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CC" w:rsidRDefault="00CD73CC">
      <w:pPr>
        <w:pStyle w:val="a3"/>
        <w:rPr>
          <w:sz w:val="20"/>
        </w:rPr>
      </w:pPr>
    </w:p>
    <w:p w:rsidR="00CD73CC" w:rsidRDefault="00CD73CC">
      <w:pPr>
        <w:pStyle w:val="a3"/>
        <w:rPr>
          <w:sz w:val="20"/>
        </w:rPr>
      </w:pPr>
    </w:p>
    <w:p w:rsidR="00CD73CC" w:rsidRDefault="00CD73CC">
      <w:pPr>
        <w:pStyle w:val="a3"/>
        <w:rPr>
          <w:sz w:val="20"/>
        </w:rPr>
      </w:pPr>
    </w:p>
    <w:p w:rsidR="00CD73CC" w:rsidRDefault="00CD73CC">
      <w:pPr>
        <w:pStyle w:val="a3"/>
        <w:rPr>
          <w:sz w:val="20"/>
        </w:rPr>
      </w:pPr>
    </w:p>
    <w:p w:rsidR="00CD73CC" w:rsidRDefault="00CD73CC">
      <w:pPr>
        <w:pStyle w:val="a3"/>
        <w:rPr>
          <w:sz w:val="20"/>
        </w:rPr>
      </w:pPr>
    </w:p>
    <w:p w:rsidR="00CD73CC" w:rsidRDefault="00CD73CC">
      <w:pPr>
        <w:pStyle w:val="a3"/>
        <w:spacing w:before="8"/>
        <w:rPr>
          <w:sz w:val="23"/>
        </w:rPr>
      </w:pPr>
    </w:p>
    <w:p w:rsidR="00CD73CC" w:rsidRDefault="00DC70B9">
      <w:pPr>
        <w:spacing w:before="83"/>
        <w:ind w:left="828" w:right="982"/>
        <w:jc w:val="center"/>
        <w:rPr>
          <w:b/>
          <w:sz w:val="40"/>
        </w:rPr>
      </w:pPr>
      <w:r>
        <w:rPr>
          <w:b/>
          <w:sz w:val="40"/>
        </w:rPr>
        <w:t>Муниципальная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программа</w:t>
      </w:r>
    </w:p>
    <w:p w:rsidR="00CD73CC" w:rsidRDefault="00DC70B9">
      <w:pPr>
        <w:spacing w:before="270"/>
        <w:ind w:left="826" w:right="982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профилактике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экстремизма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терроризма</w:t>
      </w:r>
    </w:p>
    <w:p w:rsidR="00CD73CC" w:rsidRDefault="00DC70B9">
      <w:pPr>
        <w:spacing w:before="270" w:line="276" w:lineRule="auto"/>
        <w:ind w:left="828" w:right="982"/>
        <w:jc w:val="center"/>
        <w:rPr>
          <w:b/>
          <w:sz w:val="40"/>
        </w:rPr>
      </w:pPr>
      <w:r>
        <w:rPr>
          <w:b/>
          <w:sz w:val="40"/>
        </w:rPr>
        <w:t>на территории Верх-Аскизского сельсовета Аскизского района Республики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Хакасия</w:t>
      </w:r>
    </w:p>
    <w:p w:rsidR="00CD73CC" w:rsidRDefault="00DC70B9">
      <w:pPr>
        <w:spacing w:before="200"/>
        <w:ind w:left="828" w:right="878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202</w:t>
      </w:r>
      <w:r w:rsidR="00053DE9">
        <w:rPr>
          <w:b/>
          <w:sz w:val="40"/>
        </w:rPr>
        <w:t>4-2026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годы</w:t>
      </w:r>
    </w:p>
    <w:p w:rsidR="00CD73CC" w:rsidRDefault="00CD73CC">
      <w:pPr>
        <w:jc w:val="center"/>
        <w:rPr>
          <w:sz w:val="40"/>
        </w:rPr>
        <w:sectPr w:rsidR="00CD73CC">
          <w:footerReference w:type="default" r:id="rId8"/>
          <w:type w:val="continuous"/>
          <w:pgSz w:w="16840" w:h="11910" w:orient="landscape"/>
          <w:pgMar w:top="1100" w:right="300" w:bottom="1120" w:left="1020" w:header="720" w:footer="923" w:gutter="0"/>
          <w:pgNumType w:start="1"/>
          <w:cols w:space="720"/>
        </w:sectPr>
      </w:pPr>
    </w:p>
    <w:p w:rsidR="00CD73CC" w:rsidRDefault="00DC70B9">
      <w:pPr>
        <w:pStyle w:val="a3"/>
        <w:spacing w:before="74"/>
        <w:ind w:left="828" w:right="980"/>
        <w:jc w:val="center"/>
      </w:pPr>
      <w:r>
        <w:lastRenderedPageBreak/>
        <w:t>ПАСПОРТ</w:t>
      </w:r>
      <w:r>
        <w:rPr>
          <w:spacing w:val="53"/>
        </w:rPr>
        <w:t xml:space="preserve"> </w:t>
      </w:r>
      <w:r>
        <w:t>ПРОГРАММЫ</w:t>
      </w:r>
    </w:p>
    <w:p w:rsidR="00CD73CC" w:rsidRDefault="00CD73CC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200"/>
      </w:tblGrid>
      <w:tr w:rsidR="00CD73CC">
        <w:trPr>
          <w:trHeight w:val="552"/>
        </w:trPr>
        <w:tc>
          <w:tcPr>
            <w:tcW w:w="4078" w:type="dxa"/>
          </w:tcPr>
          <w:p w:rsidR="00CD73CC" w:rsidRDefault="00DC70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00" w:type="dxa"/>
          </w:tcPr>
          <w:p w:rsidR="00CD73CC" w:rsidRDefault="00DC70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CD73CC" w:rsidRDefault="00DC70B9" w:rsidP="00053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Верх-Аскизского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Аскизского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53DE9">
              <w:rPr>
                <w:sz w:val="24"/>
              </w:rPr>
              <w:t>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CD73CC">
        <w:trPr>
          <w:trHeight w:val="1103"/>
        </w:trPr>
        <w:tc>
          <w:tcPr>
            <w:tcW w:w="4078" w:type="dxa"/>
          </w:tcPr>
          <w:p w:rsidR="00CD73CC" w:rsidRDefault="00DC70B9">
            <w:pPr>
              <w:pStyle w:val="TableParagraph"/>
              <w:ind w:left="110" w:right="1214"/>
              <w:rPr>
                <w:sz w:val="24"/>
              </w:rPr>
            </w:pPr>
            <w:r>
              <w:rPr>
                <w:sz w:val="24"/>
              </w:rPr>
              <w:t>Основание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00" w:type="dxa"/>
          </w:tcPr>
          <w:p w:rsidR="00CD73CC" w:rsidRDefault="00DC70B9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06.10.2003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№131-ФЗ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Федерации";</w:t>
            </w:r>
          </w:p>
          <w:p w:rsidR="00CD73CC" w:rsidRDefault="00DC70B9">
            <w:pPr>
              <w:pStyle w:val="TableParagraph"/>
              <w:spacing w:line="270" w:lineRule="atLeast"/>
              <w:ind w:left="107" w:right="681"/>
              <w:rPr>
                <w:sz w:val="24"/>
              </w:rPr>
            </w:pPr>
            <w:r>
              <w:rPr>
                <w:sz w:val="24"/>
              </w:rPr>
              <w:t>Федеральный закон от 25 июля 2002 г. N 114-ФЗ "О противодействии экстремистской деятельности"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D73CC">
        <w:trPr>
          <w:trHeight w:val="1104"/>
        </w:trPr>
        <w:tc>
          <w:tcPr>
            <w:tcW w:w="4078" w:type="dxa"/>
          </w:tcPr>
          <w:p w:rsidR="00CD73CC" w:rsidRDefault="00DC70B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11200" w:type="dxa"/>
          </w:tcPr>
          <w:p w:rsidR="00CD73CC" w:rsidRDefault="00DC70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толерантной среды на основе ценностей многонационального российского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CD73CC" w:rsidRDefault="00DC70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CD73CC">
        <w:trPr>
          <w:trHeight w:val="1931"/>
        </w:trPr>
        <w:tc>
          <w:tcPr>
            <w:tcW w:w="4078" w:type="dxa"/>
          </w:tcPr>
          <w:p w:rsidR="00CD73CC" w:rsidRDefault="00DC70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11200" w:type="dxa"/>
          </w:tcPr>
          <w:p w:rsidR="00CD73CC" w:rsidRDefault="00DC70B9">
            <w:pPr>
              <w:pStyle w:val="TableParagraph"/>
              <w:ind w:left="107" w:right="1206"/>
              <w:rPr>
                <w:sz w:val="24"/>
              </w:rPr>
            </w:pPr>
            <w:r>
              <w:rPr>
                <w:sz w:val="24"/>
              </w:rPr>
              <w:t>- разработать методическое обеспечение основ гармонизации межэтнических и межкультурных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 профилактики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и терроризма, воспитания культуры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толерантного сознания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D73CC" w:rsidRDefault="00DC70B9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-реализовать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межэтническими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межкультурными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взаимодействиям;</w:t>
            </w:r>
          </w:p>
          <w:p w:rsidR="00CD73CC" w:rsidRDefault="00DC70B9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CD73CC">
        <w:trPr>
          <w:trHeight w:val="275"/>
        </w:trPr>
        <w:tc>
          <w:tcPr>
            <w:tcW w:w="4078" w:type="dxa"/>
          </w:tcPr>
          <w:p w:rsidR="00CD73CC" w:rsidRDefault="00DC70B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00" w:type="dxa"/>
          </w:tcPr>
          <w:p w:rsidR="00CD73CC" w:rsidRDefault="00053DE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53DE9">
              <w:rPr>
                <w:sz w:val="24"/>
              </w:rPr>
              <w:t xml:space="preserve">2024-2026 </w:t>
            </w:r>
            <w:r w:rsidR="00DC70B9">
              <w:rPr>
                <w:sz w:val="24"/>
              </w:rPr>
              <w:t>годы</w:t>
            </w:r>
          </w:p>
        </w:tc>
      </w:tr>
      <w:tr w:rsidR="00CD73CC">
        <w:trPr>
          <w:trHeight w:val="278"/>
        </w:trPr>
        <w:tc>
          <w:tcPr>
            <w:tcW w:w="4078" w:type="dxa"/>
          </w:tcPr>
          <w:p w:rsidR="00CD73CC" w:rsidRDefault="00DC70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00" w:type="dxa"/>
          </w:tcPr>
          <w:p w:rsidR="00CD73CC" w:rsidRDefault="00DC70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Верх-Аскизского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</w:tr>
      <w:tr w:rsidR="00CD73CC">
        <w:trPr>
          <w:trHeight w:val="551"/>
        </w:trPr>
        <w:tc>
          <w:tcPr>
            <w:tcW w:w="4078" w:type="dxa"/>
          </w:tcPr>
          <w:p w:rsidR="00CD73CC" w:rsidRDefault="00DC70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CD73CC" w:rsidRDefault="00DC70B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00" w:type="dxa"/>
          </w:tcPr>
          <w:p w:rsidR="00CD73CC" w:rsidRDefault="00DC70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CD73CC">
        <w:trPr>
          <w:trHeight w:val="827"/>
        </w:trPr>
        <w:tc>
          <w:tcPr>
            <w:tcW w:w="4078" w:type="dxa"/>
          </w:tcPr>
          <w:p w:rsidR="00CD73CC" w:rsidRDefault="00DC70B9">
            <w:pPr>
              <w:pStyle w:val="TableParagraph"/>
              <w:ind w:left="110" w:right="47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00" w:type="dxa"/>
          </w:tcPr>
          <w:p w:rsidR="00CD73CC" w:rsidRDefault="00DC70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CD73CC" w:rsidRDefault="00CD73CC">
      <w:pPr>
        <w:spacing w:line="268" w:lineRule="exact"/>
        <w:rPr>
          <w:sz w:val="24"/>
        </w:rPr>
        <w:sectPr w:rsidR="00CD73CC">
          <w:pgSz w:w="16840" w:h="11910" w:orient="landscape"/>
          <w:pgMar w:top="480" w:right="300" w:bottom="1200" w:left="1020" w:header="0" w:footer="923" w:gutter="0"/>
          <w:cols w:space="720"/>
        </w:sectPr>
      </w:pPr>
    </w:p>
    <w:p w:rsidR="00CD73CC" w:rsidRDefault="00DC70B9">
      <w:pPr>
        <w:pStyle w:val="1"/>
        <w:numPr>
          <w:ilvl w:val="0"/>
          <w:numId w:val="1"/>
        </w:numPr>
        <w:tabs>
          <w:tab w:val="left" w:pos="6481"/>
        </w:tabs>
        <w:spacing w:before="79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D73CC" w:rsidRDefault="00CD73CC">
      <w:pPr>
        <w:pStyle w:val="a3"/>
        <w:spacing w:before="8"/>
        <w:rPr>
          <w:b/>
          <w:sz w:val="20"/>
        </w:rPr>
      </w:pPr>
    </w:p>
    <w:p w:rsidR="00CD73CC" w:rsidRDefault="00DC70B9">
      <w:pPr>
        <w:pStyle w:val="a3"/>
        <w:spacing w:line="276" w:lineRule="auto"/>
        <w:ind w:left="112" w:right="262" w:firstLine="708"/>
        <w:jc w:val="both"/>
      </w:pPr>
      <w:r>
        <w:rPr>
          <w:spacing w:val="-1"/>
        </w:rPr>
        <w:t>Резкая</w:t>
      </w:r>
      <w:r>
        <w:rPr>
          <w:spacing w:val="-15"/>
        </w:rPr>
        <w:t xml:space="preserve"> </w:t>
      </w:r>
      <w:r>
        <w:rPr>
          <w:spacing w:val="-1"/>
        </w:rPr>
        <w:t>активизация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молодежных</w:t>
      </w:r>
      <w:r>
        <w:rPr>
          <w:spacing w:val="-15"/>
        </w:rPr>
        <w:t xml:space="preserve"> </w:t>
      </w:r>
      <w:r>
        <w:t>объединений</w:t>
      </w:r>
      <w:r>
        <w:rPr>
          <w:spacing w:val="-14"/>
        </w:rPr>
        <w:t xml:space="preserve"> </w:t>
      </w:r>
      <w:r>
        <w:t>экстремистской</w:t>
      </w:r>
      <w:r>
        <w:rPr>
          <w:spacing w:val="-13"/>
        </w:rPr>
        <w:t xml:space="preserve"> </w:t>
      </w:r>
      <w:r>
        <w:t>направленности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большинством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регионах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ячеек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поддержанию законности и правопорядка в Российской Федерации. Экстремистские организации и их члены используют любые социальные,</w:t>
      </w:r>
      <w:r>
        <w:rPr>
          <w:spacing w:val="1"/>
        </w:rPr>
        <w:t xml:space="preserve"> </w:t>
      </w:r>
      <w:r>
        <w:t>этнические и религиозные осложнения, разногласия между политическими партиями и объединениями, иные факторы нестабильности в 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протеста,</w:t>
      </w:r>
      <w:r>
        <w:rPr>
          <w:spacing w:val="-57"/>
        </w:rPr>
        <w:t xml:space="preserve"> </w:t>
      </w:r>
      <w:r>
        <w:t>связанных с монетизацией льгот, реформой жилищно-коммунального хозяйства и иных, в том числе разрешенных в законном порядке публичных</w:t>
      </w:r>
      <w:r>
        <w:rPr>
          <w:spacing w:val="1"/>
        </w:rPr>
        <w:t xml:space="preserve"> </w:t>
      </w:r>
      <w:r>
        <w:t>акциях,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призывали</w:t>
      </w:r>
      <w:r>
        <w:rPr>
          <w:spacing w:val="-9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блокированию</w:t>
      </w:r>
      <w:r>
        <w:rPr>
          <w:spacing w:val="-12"/>
        </w:rPr>
        <w:t xml:space="preserve"> </w:t>
      </w:r>
      <w:r>
        <w:t>автодорог,</w:t>
      </w:r>
      <w:r>
        <w:rPr>
          <w:spacing w:val="-12"/>
        </w:rPr>
        <w:t xml:space="preserve"> </w:t>
      </w:r>
      <w:r>
        <w:t>зданий</w:t>
      </w:r>
      <w:r>
        <w:rPr>
          <w:spacing w:val="-11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иным</w:t>
      </w:r>
      <w:r>
        <w:rPr>
          <w:spacing w:val="-13"/>
        </w:rPr>
        <w:t xml:space="preserve"> </w:t>
      </w:r>
      <w:r>
        <w:t>противоправным</w:t>
      </w:r>
      <w:r>
        <w:rPr>
          <w:spacing w:val="-13"/>
        </w:rPr>
        <w:t xml:space="preserve"> </w:t>
      </w:r>
      <w:r>
        <w:t>действиям.</w:t>
      </w:r>
      <w:r>
        <w:rPr>
          <w:spacing w:val="-58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наносит не</w:t>
      </w:r>
      <w:r>
        <w:rPr>
          <w:spacing w:val="-2"/>
        </w:rPr>
        <w:t xml:space="preserve"> </w:t>
      </w:r>
      <w:r>
        <w:t>только материальный</w:t>
      </w:r>
      <w:r>
        <w:rPr>
          <w:spacing w:val="-1"/>
        </w:rPr>
        <w:t xml:space="preserve"> </w:t>
      </w:r>
      <w:r>
        <w:t>вред,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значительно подрывает</w:t>
      </w:r>
      <w:r>
        <w:rPr>
          <w:spacing w:val="-1"/>
        </w:rPr>
        <w:t xml:space="preserve"> </w:t>
      </w:r>
      <w:r>
        <w:t>авторитет</w:t>
      </w:r>
      <w:r>
        <w:rPr>
          <w:spacing w:val="-1"/>
        </w:rPr>
        <w:t xml:space="preserve"> </w:t>
      </w:r>
      <w:r>
        <w:t>государственной власти.</w:t>
      </w:r>
    </w:p>
    <w:p w:rsidR="00CD73CC" w:rsidRDefault="00DC70B9">
      <w:pPr>
        <w:pStyle w:val="a3"/>
        <w:spacing w:before="199" w:line="276" w:lineRule="auto"/>
        <w:ind w:left="112" w:right="262" w:firstLine="708"/>
        <w:jc w:val="both"/>
      </w:pPr>
      <w:r>
        <w:t>Общественная</w:t>
      </w:r>
      <w:r>
        <w:rPr>
          <w:spacing w:val="-8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экстремистской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эффективных</w:t>
      </w:r>
      <w:r>
        <w:rPr>
          <w:spacing w:val="-6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противодействию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усилению борьбы проявлениями любых форм экстремизма очевидна. Довольно часто действия экстремистов приобретают характер вандализма,</w:t>
      </w:r>
      <w:r>
        <w:rPr>
          <w:spacing w:val="1"/>
        </w:rPr>
        <w:t xml:space="preserve"> </w:t>
      </w:r>
      <w:r>
        <w:t>выражаются в осквернении зданий, порче имущества, как государственного, так и личного и квалифицируются по статье 214 Уголовного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D73CC" w:rsidRDefault="00DC70B9">
      <w:pPr>
        <w:pStyle w:val="a3"/>
        <w:spacing w:before="202" w:line="276" w:lineRule="auto"/>
        <w:ind w:left="112" w:right="267" w:firstLine="708"/>
        <w:jc w:val="both"/>
      </w:pPr>
      <w:r>
        <w:t>Усиление борьбы с экстремизмом ведется с очевидными уголовно наказуемыми действиями - терроризмом, захватом или присвоением</w:t>
      </w:r>
      <w:r>
        <w:rPr>
          <w:spacing w:val="1"/>
        </w:rPr>
        <w:t xml:space="preserve"> </w:t>
      </w:r>
      <w:r>
        <w:t>властных полномочий, созданием незаконных вооруженных формирований, осуществлением массовых беспорядков, хулиганством и актами</w:t>
      </w:r>
      <w:r>
        <w:rPr>
          <w:spacing w:val="1"/>
        </w:rPr>
        <w:t xml:space="preserve"> </w:t>
      </w:r>
      <w:r>
        <w:t>вандализма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идеологической,</w:t>
      </w:r>
      <w:r>
        <w:rPr>
          <w:spacing w:val="-1"/>
        </w:rPr>
        <w:t xml:space="preserve"> </w:t>
      </w:r>
      <w:r>
        <w:t>политической,</w:t>
      </w:r>
      <w:r>
        <w:rPr>
          <w:spacing w:val="-1"/>
        </w:rPr>
        <w:t xml:space="preserve"> </w:t>
      </w:r>
      <w:r>
        <w:t>расовой,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или религиозной</w:t>
      </w:r>
      <w:r>
        <w:rPr>
          <w:spacing w:val="-1"/>
        </w:rPr>
        <w:t xml:space="preserve"> </w:t>
      </w:r>
      <w:r>
        <w:t>ненависти либо</w:t>
      </w:r>
      <w:r>
        <w:rPr>
          <w:spacing w:val="-1"/>
        </w:rPr>
        <w:t xml:space="preserve"> </w:t>
      </w:r>
      <w:r>
        <w:t>вражды.</w:t>
      </w:r>
    </w:p>
    <w:p w:rsidR="00CD73CC" w:rsidRDefault="00DC70B9">
      <w:pPr>
        <w:pStyle w:val="a3"/>
        <w:spacing w:before="200" w:line="276" w:lineRule="auto"/>
        <w:ind w:left="112" w:right="261" w:firstLine="708"/>
        <w:jc w:val="both"/>
      </w:pPr>
      <w:r>
        <w:t>Сегодняшняя борьба с экстремизмом затрагивает также сферы, которые трактуются как: - подрыв безопасности Российской Федерации;</w:t>
      </w:r>
      <w:r>
        <w:rPr>
          <w:spacing w:val="1"/>
        </w:rPr>
        <w:t xml:space="preserve"> </w:t>
      </w:r>
      <w:r>
        <w:t>возбуждение расовой, национальной или религиозной розни, а также социальной розни, связанной с насилием или призывами к насилию; -</w:t>
      </w:r>
      <w:r>
        <w:rPr>
          <w:spacing w:val="1"/>
        </w:rPr>
        <w:t xml:space="preserve"> </w:t>
      </w:r>
      <w:r>
        <w:t>унижение национального достоинства, а равно по мотивам ненависти либо вражды в отношении какой-либо социальной группы; - пропаганда</w:t>
      </w:r>
      <w:r>
        <w:rPr>
          <w:spacing w:val="1"/>
        </w:rPr>
        <w:t xml:space="preserve"> </w:t>
      </w:r>
      <w:r>
        <w:t>исключительности, превосходства либо неполноценности граждан по признаку их отношения к религии, социальной, расовой, национальной,</w:t>
      </w:r>
      <w:r>
        <w:rPr>
          <w:spacing w:val="1"/>
        </w:rPr>
        <w:t xml:space="preserve"> </w:t>
      </w:r>
      <w:r>
        <w:t>религиозной или языковой принадлежности; пропаганда и публичное демонстрирование нацистской атрибутики или символики либо атрибутики</w:t>
      </w:r>
      <w:r>
        <w:rPr>
          <w:spacing w:val="1"/>
        </w:rPr>
        <w:t xml:space="preserve"> </w:t>
      </w:r>
      <w:r>
        <w:t>или символики, сходных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атрибутикой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символикой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степени смешения.</w:t>
      </w:r>
    </w:p>
    <w:p w:rsidR="00CD73CC" w:rsidRDefault="00DC70B9">
      <w:pPr>
        <w:pStyle w:val="a3"/>
        <w:spacing w:before="199" w:line="276" w:lineRule="auto"/>
        <w:ind w:left="112" w:right="261" w:firstLine="768"/>
        <w:jc w:val="both"/>
      </w:pPr>
      <w:r>
        <w:rPr>
          <w:spacing w:val="-1"/>
        </w:rPr>
        <w:t>Необходимость</w:t>
      </w:r>
      <w:r>
        <w:rPr>
          <w:spacing w:val="-16"/>
        </w:rPr>
        <w:t xml:space="preserve"> </w:t>
      </w:r>
      <w:r>
        <w:rPr>
          <w:spacing w:val="-1"/>
        </w:rPr>
        <w:t>подготовки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последующей</w:t>
      </w:r>
      <w:r>
        <w:rPr>
          <w:spacing w:val="-14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вызвана</w:t>
      </w:r>
      <w:r>
        <w:rPr>
          <w:spacing w:val="-16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современная</w:t>
      </w:r>
      <w:r>
        <w:rPr>
          <w:spacing w:val="-15"/>
        </w:rPr>
        <w:t xml:space="preserve"> </w:t>
      </w:r>
      <w:r>
        <w:t>ситуация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борьбы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терроризмом</w:t>
      </w:r>
      <w:r>
        <w:rPr>
          <w:spacing w:val="-57"/>
        </w:rPr>
        <w:t xml:space="preserve"> </w:t>
      </w:r>
      <w:r>
        <w:t xml:space="preserve">и экстремизмом в Российской Федерации остается напряженной. </w:t>
      </w:r>
      <w:proofErr w:type="gramStart"/>
      <w:r>
        <w:t>В условиях, когда наметилась тенденция к стабилизации обстановки в регионе</w:t>
      </w:r>
      <w:r>
        <w:rPr>
          <w:spacing w:val="1"/>
        </w:rPr>
        <w:t xml:space="preserve"> </w:t>
      </w:r>
      <w:r>
        <w:t>Северного Кавказа, и в частности, на территории Чечни, где террористы практически лишены возможности осуществлять подрывные действия</w:t>
      </w:r>
      <w:r>
        <w:rPr>
          <w:spacing w:val="1"/>
        </w:rPr>
        <w:t xml:space="preserve"> </w:t>
      </w:r>
      <w:r>
        <w:t>силами крупных вооруженных формирований, их деятельность организуется по принципу нанесения точечных ударов</w:t>
      </w:r>
      <w:r>
        <w:rPr>
          <w:spacing w:val="1"/>
        </w:rPr>
        <w:t xml:space="preserve"> </w:t>
      </w:r>
      <w:r>
        <w:t>по жизненно важным</w:t>
      </w:r>
      <w:r>
        <w:rPr>
          <w:spacing w:val="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 местам</w:t>
      </w:r>
      <w:r>
        <w:rPr>
          <w:spacing w:val="-1"/>
        </w:rPr>
        <w:t xml:space="preserve"> </w:t>
      </w:r>
      <w:r>
        <w:t>со значительным</w:t>
      </w:r>
      <w:r>
        <w:rPr>
          <w:spacing w:val="-2"/>
        </w:rPr>
        <w:t xml:space="preserve"> </w:t>
      </w:r>
      <w:r>
        <w:t>скоплением</w:t>
      </w:r>
      <w:r>
        <w:rPr>
          <w:spacing w:val="-1"/>
        </w:rPr>
        <w:t xml:space="preserve"> </w:t>
      </w:r>
      <w:r>
        <w:t>людей на</w:t>
      </w:r>
      <w:r>
        <w:rPr>
          <w:spacing w:val="-2"/>
        </w:rPr>
        <w:t xml:space="preserve"> </w:t>
      </w:r>
      <w:r>
        <w:t>всей территории</w:t>
      </w:r>
      <w:r>
        <w:rPr>
          <w:spacing w:val="-2"/>
        </w:rPr>
        <w:t xml:space="preserve"> </w:t>
      </w:r>
      <w:r>
        <w:t>России.</w:t>
      </w:r>
      <w:proofErr w:type="gramEnd"/>
    </w:p>
    <w:p w:rsidR="00CD73CC" w:rsidRDefault="00CD73CC">
      <w:pPr>
        <w:spacing w:line="276" w:lineRule="auto"/>
        <w:jc w:val="both"/>
        <w:sectPr w:rsidR="00CD73CC">
          <w:pgSz w:w="16840" w:h="11910" w:orient="landscape"/>
          <w:pgMar w:top="480" w:right="300" w:bottom="1200" w:left="1020" w:header="0" w:footer="923" w:gutter="0"/>
          <w:cols w:space="720"/>
        </w:sectPr>
      </w:pPr>
    </w:p>
    <w:p w:rsidR="00CD73CC" w:rsidRDefault="00DC70B9">
      <w:pPr>
        <w:pStyle w:val="a3"/>
        <w:spacing w:before="74" w:line="276" w:lineRule="auto"/>
        <w:ind w:left="112" w:right="271" w:firstLine="708"/>
        <w:jc w:val="both"/>
      </w:pPr>
      <w:r>
        <w:lastRenderedPageBreak/>
        <w:t>Учитывая</w:t>
      </w:r>
      <w:r>
        <w:rPr>
          <w:spacing w:val="1"/>
        </w:rPr>
        <w:t xml:space="preserve"> </w:t>
      </w:r>
      <w:r>
        <w:t>поступающую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бандформирований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безопасности жителей. Наиболее остро встает проблема обеспечения антитеррористической защищенности объектов социальной сферы. Уровень</w:t>
      </w:r>
      <w:r>
        <w:rPr>
          <w:spacing w:val="1"/>
        </w:rPr>
        <w:t xml:space="preserve"> </w:t>
      </w:r>
      <w:r>
        <w:t>материально-технического оснащения учреждений образования, культуры и здравоохранения характеризуется достаточно высокой степенью</w:t>
      </w:r>
      <w:r>
        <w:rPr>
          <w:spacing w:val="1"/>
        </w:rPr>
        <w:t xml:space="preserve"> </w:t>
      </w:r>
      <w:r>
        <w:t>уязвимости в</w:t>
      </w:r>
      <w:r>
        <w:rPr>
          <w:spacing w:val="-1"/>
        </w:rPr>
        <w:t xml:space="preserve"> </w:t>
      </w:r>
      <w:r>
        <w:t>диверсионно-террористическом</w:t>
      </w:r>
      <w:r>
        <w:rPr>
          <w:spacing w:val="-1"/>
        </w:rPr>
        <w:t xml:space="preserve"> </w:t>
      </w:r>
      <w:r>
        <w:t>отношении.</w:t>
      </w:r>
    </w:p>
    <w:p w:rsidR="00CD73CC" w:rsidRDefault="00DC70B9">
      <w:pPr>
        <w:pStyle w:val="a3"/>
        <w:spacing w:before="202" w:line="276" w:lineRule="auto"/>
        <w:ind w:left="112" w:right="263" w:firstLine="708"/>
        <w:jc w:val="both"/>
      </w:pPr>
      <w:r>
        <w:t>Характерными недостатками по обеспечению безопасности на ряде объектов социальной сферы, образования, здравоохранения, культуры</w:t>
      </w:r>
      <w:r>
        <w:rPr>
          <w:spacing w:val="1"/>
        </w:rPr>
        <w:t xml:space="preserve"> </w:t>
      </w:r>
      <w:r>
        <w:t>являются: отсутствие тревожной кнопки, систем оповещения, видео наблюдения, металлических дверей и надежного ограждения. Ряд библиотек,</w:t>
      </w:r>
      <w:r>
        <w:rPr>
          <w:spacing w:val="1"/>
        </w:rPr>
        <w:t xml:space="preserve"> </w:t>
      </w:r>
      <w:r>
        <w:t>спортивных сооружений, большое количество учреждений здравоохранения, социальной поддержки населения не имеют турникетов, детекторов</w:t>
      </w:r>
      <w:r>
        <w:rPr>
          <w:spacing w:val="1"/>
        </w:rPr>
        <w:t xml:space="preserve"> </w:t>
      </w:r>
      <w:r>
        <w:t>металла,</w:t>
      </w:r>
      <w:r>
        <w:rPr>
          <w:spacing w:val="-6"/>
        </w:rPr>
        <w:t xml:space="preserve"> </w:t>
      </w:r>
      <w:r>
        <w:t>автоматических</w:t>
      </w:r>
      <w:r>
        <w:rPr>
          <w:spacing w:val="-4"/>
        </w:rPr>
        <w:t xml:space="preserve"> </w:t>
      </w:r>
      <w:r>
        <w:t>шлагбаумов,</w:t>
      </w:r>
      <w:r>
        <w:rPr>
          <w:spacing w:val="-6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входа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въезда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объектов.</w:t>
      </w:r>
      <w:r>
        <w:rPr>
          <w:spacing w:val="-6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недостаточные знания и отсутствие навыков обучающихся, посетителей и работников правилам поведения в чрезвычайных ситуациях, вызванных</w:t>
      </w:r>
      <w:r>
        <w:rPr>
          <w:spacing w:val="-57"/>
        </w:rPr>
        <w:t xml:space="preserve"> </w:t>
      </w:r>
      <w:r>
        <w:t>проявлениями</w:t>
      </w:r>
      <w:r>
        <w:rPr>
          <w:spacing w:val="-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 экстремизма.</w:t>
      </w:r>
    </w:p>
    <w:p w:rsidR="00CD73CC" w:rsidRDefault="00DC70B9">
      <w:pPr>
        <w:pStyle w:val="a3"/>
        <w:spacing w:before="201" w:line="276" w:lineRule="auto"/>
        <w:ind w:left="112" w:right="262" w:firstLine="708"/>
        <w:jc w:val="both"/>
      </w:pPr>
      <w:r>
        <w:t>Формирование толерантного сознания происходит в течение всей жизни человека, однако его основы закладываются в процессе первичной</w:t>
      </w:r>
      <w:r>
        <w:rPr>
          <w:spacing w:val="-57"/>
        </w:rPr>
        <w:t xml:space="preserve"> </w:t>
      </w:r>
      <w:r>
        <w:t>социализации. Важнейшим институтом социализации наряду с семьей является образование. Именно система образования, в первую очередь</w:t>
      </w:r>
      <w:r>
        <w:rPr>
          <w:spacing w:val="1"/>
        </w:rPr>
        <w:t xml:space="preserve"> </w:t>
      </w:r>
      <w:r>
        <w:t>дошкольного и школьного, призвана заложить мировоззренческие основы будущей толерантной личности. Вместе с тем по ряду причин система</w:t>
      </w:r>
      <w:r>
        <w:rPr>
          <w:spacing w:val="1"/>
        </w:rPr>
        <w:t xml:space="preserve"> </w:t>
      </w:r>
      <w:r>
        <w:t>образования не всегда обеспечивает комплекс мер, реализация которых могла бы эффективно формировать у учащихся основы толерантного</w:t>
      </w:r>
      <w:r>
        <w:rPr>
          <w:spacing w:val="1"/>
        </w:rPr>
        <w:t xml:space="preserve"> </w:t>
      </w:r>
      <w:r>
        <w:t>мировоззрения. Об этом свидетельствуют факты проявления в молодежной среде национальной и расовой нетерпимости, рост числа конфликтов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этнической</w:t>
      </w:r>
      <w:r>
        <w:rPr>
          <w:spacing w:val="-12"/>
        </w:rPr>
        <w:t xml:space="preserve"> </w:t>
      </w:r>
      <w:r>
        <w:rPr>
          <w:spacing w:val="-1"/>
        </w:rPr>
        <w:t>почве</w:t>
      </w:r>
      <w:r>
        <w:rPr>
          <w:spacing w:val="-14"/>
        </w:rPr>
        <w:t xml:space="preserve"> </w:t>
      </w:r>
      <w:r>
        <w:rPr>
          <w:spacing w:val="-1"/>
        </w:rPr>
        <w:t>среди</w:t>
      </w:r>
      <w:r>
        <w:rPr>
          <w:spacing w:val="-11"/>
        </w:rPr>
        <w:t xml:space="preserve"> </w:t>
      </w:r>
      <w:r>
        <w:rPr>
          <w:spacing w:val="-1"/>
        </w:rPr>
        <w:t>подростков.</w:t>
      </w:r>
      <w:r>
        <w:rPr>
          <w:spacing w:val="-13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мигрантов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этнических</w:t>
      </w:r>
      <w:r>
        <w:rPr>
          <w:spacing w:val="-10"/>
        </w:rPr>
        <w:t xml:space="preserve"> </w:t>
      </w:r>
      <w:r>
        <w:t>меньшинств</w:t>
      </w:r>
      <w:r>
        <w:rPr>
          <w:spacing w:val="-12"/>
        </w:rPr>
        <w:t xml:space="preserve"> </w:t>
      </w:r>
      <w:r>
        <w:t>порой</w:t>
      </w:r>
      <w:r>
        <w:rPr>
          <w:spacing w:val="-11"/>
        </w:rPr>
        <w:t xml:space="preserve"> </w:t>
      </w:r>
      <w:r>
        <w:t>сталкиваются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враждебностью</w:t>
      </w:r>
      <w:r>
        <w:rPr>
          <w:spacing w:val="-12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что ведет</w:t>
      </w:r>
      <w:r>
        <w:rPr>
          <w:spacing w:val="3"/>
        </w:rPr>
        <w:t xml:space="preserve"> </w:t>
      </w:r>
      <w:r>
        <w:t>к тяжелым</w:t>
      </w:r>
      <w:r>
        <w:rPr>
          <w:spacing w:val="-1"/>
        </w:rPr>
        <w:t xml:space="preserve"> </w:t>
      </w:r>
      <w:r>
        <w:t>психологическим</w:t>
      </w:r>
      <w:r>
        <w:rPr>
          <w:spacing w:val="-2"/>
        </w:rPr>
        <w:t xml:space="preserve"> </w:t>
      </w:r>
      <w:r>
        <w:t>травмам, социальной и</w:t>
      </w:r>
      <w:r>
        <w:rPr>
          <w:spacing w:val="-3"/>
        </w:rPr>
        <w:t xml:space="preserve"> </w:t>
      </w:r>
      <w:r>
        <w:t>культурной изоляции.</w:t>
      </w:r>
    </w:p>
    <w:p w:rsidR="00CD73CC" w:rsidRDefault="00DC70B9">
      <w:pPr>
        <w:pStyle w:val="a3"/>
        <w:spacing w:before="200" w:line="276" w:lineRule="auto"/>
        <w:ind w:left="112" w:right="262" w:firstLine="768"/>
        <w:jc w:val="both"/>
      </w:pPr>
      <w:r>
        <w:t>Новая общественно-политическая реальность и усиление миграционных потоков требуют выработки стратегии, а также позитивного</w:t>
      </w:r>
      <w:r>
        <w:rPr>
          <w:spacing w:val="1"/>
        </w:rPr>
        <w:t xml:space="preserve"> </w:t>
      </w:r>
      <w:r>
        <w:t>восприятия этих процессов коренным и укорененным населением муниципального образования разных национальностей. Одновременно должен</w:t>
      </w:r>
      <w:r>
        <w:rPr>
          <w:spacing w:val="1"/>
        </w:rPr>
        <w:t xml:space="preserve"> </w:t>
      </w:r>
      <w:r>
        <w:t>развиваться и формироваться подлинный российский патриотизм, свободный от национализма и шовинизма. Наиболее проблемными остаются</w:t>
      </w:r>
      <w:r>
        <w:rPr>
          <w:spacing w:val="1"/>
        </w:rPr>
        <w:t xml:space="preserve"> </w:t>
      </w:r>
      <w:r>
        <w:t>вопросы, связанные с выполнением мероприятий, направленных на обеспечение безопасности, требующих вложения значительных финансовых</w:t>
      </w:r>
      <w:r>
        <w:rPr>
          <w:spacing w:val="1"/>
        </w:rPr>
        <w:t xml:space="preserve"> </w:t>
      </w:r>
      <w:r>
        <w:t>средств.</w:t>
      </w:r>
      <w:r>
        <w:rPr>
          <w:spacing w:val="-1"/>
        </w:rPr>
        <w:t xml:space="preserve"> </w:t>
      </w:r>
      <w:r>
        <w:t>Именно этим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вызвана</w:t>
      </w:r>
      <w:r>
        <w:rPr>
          <w:spacing w:val="-1"/>
        </w:rPr>
        <w:t xml:space="preserve"> </w:t>
      </w:r>
      <w:r>
        <w:t>необходимость решения</w:t>
      </w:r>
      <w:r>
        <w:rPr>
          <w:spacing w:val="-1"/>
        </w:rPr>
        <w:t xml:space="preserve"> </w:t>
      </w:r>
      <w:r>
        <w:t>данной задачи программно-целевым</w:t>
      </w:r>
      <w:r>
        <w:rPr>
          <w:spacing w:val="-2"/>
        </w:rPr>
        <w:t xml:space="preserve"> </w:t>
      </w:r>
      <w:r>
        <w:t>методом.</w:t>
      </w:r>
    </w:p>
    <w:p w:rsidR="00CD73CC" w:rsidRDefault="00DC70B9">
      <w:pPr>
        <w:pStyle w:val="1"/>
        <w:numPr>
          <w:ilvl w:val="0"/>
          <w:numId w:val="1"/>
        </w:numPr>
        <w:tabs>
          <w:tab w:val="left" w:pos="6339"/>
        </w:tabs>
        <w:spacing w:before="204"/>
        <w:ind w:left="6338" w:hanging="307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Программы.</w:t>
      </w:r>
    </w:p>
    <w:p w:rsidR="00CD73CC" w:rsidRDefault="00CD73CC">
      <w:pPr>
        <w:pStyle w:val="a3"/>
        <w:spacing w:before="8"/>
        <w:rPr>
          <w:b/>
          <w:sz w:val="20"/>
        </w:rPr>
      </w:pPr>
    </w:p>
    <w:p w:rsidR="00CD73CC" w:rsidRDefault="00DC70B9">
      <w:pPr>
        <w:pStyle w:val="a3"/>
        <w:spacing w:line="276" w:lineRule="auto"/>
        <w:ind w:left="112" w:right="27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толерантной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общественной безопасности граждан на</w:t>
      </w:r>
      <w:r>
        <w:rPr>
          <w:spacing w:val="-2"/>
        </w:rPr>
        <w:t xml:space="preserve"> </w:t>
      </w:r>
      <w:r>
        <w:t>территории.</w:t>
      </w:r>
    </w:p>
    <w:p w:rsidR="00CD73CC" w:rsidRDefault="00DC70B9">
      <w:pPr>
        <w:pStyle w:val="1"/>
        <w:ind w:firstLine="0"/>
      </w:pPr>
      <w:r>
        <w:t>Задачи:</w:t>
      </w:r>
    </w:p>
    <w:p w:rsidR="00CD73CC" w:rsidRDefault="00CD73CC">
      <w:pPr>
        <w:sectPr w:rsidR="00CD73CC">
          <w:pgSz w:w="16840" w:h="11910" w:orient="landscape"/>
          <w:pgMar w:top="480" w:right="300" w:bottom="1200" w:left="1020" w:header="0" w:footer="923" w:gutter="0"/>
          <w:cols w:space="720"/>
        </w:sectPr>
      </w:pPr>
    </w:p>
    <w:p w:rsidR="00CD73CC" w:rsidRDefault="00DC70B9">
      <w:pPr>
        <w:pStyle w:val="a3"/>
        <w:spacing w:before="74" w:line="276" w:lineRule="auto"/>
        <w:ind w:left="112" w:right="266"/>
        <w:jc w:val="both"/>
      </w:pPr>
      <w:r>
        <w:lastRenderedPageBreak/>
        <w:t>Задача 1. Методическое обеспечение основ гармонизации межэтнических и межкультурных отношений, профилактики проявлений экстремизма и</w:t>
      </w:r>
      <w:r>
        <w:rPr>
          <w:spacing w:val="-57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воспитания культуры мира, формирование</w:t>
      </w:r>
      <w:r>
        <w:rPr>
          <w:spacing w:val="-2"/>
        </w:rPr>
        <w:t xml:space="preserve"> </w:t>
      </w:r>
      <w:r>
        <w:t>толерантного</w:t>
      </w:r>
      <w:r>
        <w:rPr>
          <w:spacing w:val="2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 поведения</w:t>
      </w:r>
    </w:p>
    <w:p w:rsidR="00CD73CC" w:rsidRDefault="00DC70B9">
      <w:pPr>
        <w:pStyle w:val="a3"/>
        <w:spacing w:before="201"/>
        <w:ind w:left="112"/>
      </w:pPr>
      <w:r>
        <w:t>Задача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ценностям и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национальностей,</w:t>
      </w:r>
      <w:r>
        <w:rPr>
          <w:spacing w:val="-2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</w:p>
    <w:p w:rsidR="00CD73CC" w:rsidRDefault="00CD73CC">
      <w:pPr>
        <w:pStyle w:val="a3"/>
        <w:spacing w:before="1"/>
        <w:rPr>
          <w:sz w:val="21"/>
        </w:rPr>
      </w:pPr>
    </w:p>
    <w:p w:rsidR="00CD73CC" w:rsidRDefault="00DC70B9">
      <w:pPr>
        <w:pStyle w:val="a3"/>
        <w:spacing w:line="276" w:lineRule="auto"/>
        <w:ind w:left="112" w:right="264"/>
        <w:jc w:val="both"/>
      </w:pPr>
      <w:r>
        <w:t>Исполнение</w:t>
      </w:r>
      <w:r>
        <w:rPr>
          <w:spacing w:val="-15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Программой,</w:t>
      </w:r>
      <w:r>
        <w:rPr>
          <w:spacing w:val="-13"/>
        </w:rPr>
        <w:t xml:space="preserve"> </w:t>
      </w:r>
      <w:r>
        <w:t>позволит</w:t>
      </w:r>
      <w:r>
        <w:rPr>
          <w:spacing w:val="-13"/>
        </w:rPr>
        <w:t xml:space="preserve"> </w:t>
      </w:r>
      <w:r>
        <w:t>решить</w:t>
      </w:r>
      <w:r>
        <w:rPr>
          <w:spacing w:val="-12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острые</w:t>
      </w:r>
      <w:r>
        <w:rPr>
          <w:spacing w:val="-10"/>
        </w:rPr>
        <w:t xml:space="preserve"> </w:t>
      </w:r>
      <w:r>
        <w:t>проблемы,</w:t>
      </w:r>
      <w:r>
        <w:rPr>
          <w:spacing w:val="-14"/>
        </w:rPr>
        <w:t xml:space="preserve"> </w:t>
      </w:r>
      <w:r>
        <w:t>стоящие</w:t>
      </w:r>
      <w:r>
        <w:rPr>
          <w:spacing w:val="-14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сельсовета</w:t>
      </w:r>
      <w:r>
        <w:rPr>
          <w:spacing w:val="-58"/>
        </w:rPr>
        <w:t xml:space="preserve"> </w:t>
      </w:r>
      <w:r>
        <w:t>и среди молодежи, в части создания положительных тенденций повышения уровня антит</w:t>
      </w:r>
      <w:r w:rsidR="00E23367">
        <w:t>еррористической устойчивости МО</w:t>
      </w:r>
      <w:r>
        <w:t>, что в результате</w:t>
      </w:r>
      <w:r>
        <w:rPr>
          <w:spacing w:val="1"/>
        </w:rPr>
        <w:t xml:space="preserve"> </w:t>
      </w:r>
      <w:r>
        <w:t>окажет</w:t>
      </w:r>
      <w:r>
        <w:rPr>
          <w:spacing w:val="-1"/>
        </w:rPr>
        <w:t xml:space="preserve"> </w:t>
      </w:r>
      <w:r>
        <w:t>непосредственное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общей безопасности.</w:t>
      </w:r>
    </w:p>
    <w:p w:rsidR="00CD73CC" w:rsidRDefault="00DC70B9">
      <w:pPr>
        <w:pStyle w:val="1"/>
        <w:numPr>
          <w:ilvl w:val="0"/>
          <w:numId w:val="1"/>
        </w:numPr>
        <w:tabs>
          <w:tab w:val="left" w:pos="6346"/>
        </w:tabs>
        <w:ind w:left="6345" w:hanging="401"/>
        <w:jc w:val="left"/>
      </w:pPr>
      <w:r>
        <w:t>Программные</w:t>
      </w:r>
      <w:r>
        <w:rPr>
          <w:spacing w:val="-2"/>
        </w:rPr>
        <w:t xml:space="preserve"> </w:t>
      </w:r>
      <w:r>
        <w:t>мероприятия</w:t>
      </w:r>
    </w:p>
    <w:p w:rsidR="00CD73CC" w:rsidRDefault="00CD73CC">
      <w:pPr>
        <w:pStyle w:val="a3"/>
        <w:spacing w:before="5"/>
        <w:rPr>
          <w:b/>
          <w:sz w:val="20"/>
        </w:rPr>
      </w:pPr>
    </w:p>
    <w:p w:rsidR="00CD73CC" w:rsidRDefault="00DC70B9">
      <w:pPr>
        <w:pStyle w:val="a3"/>
        <w:ind w:left="112"/>
      </w:pPr>
      <w:r>
        <w:t>Перечень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приложениях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программе.</w:t>
      </w:r>
    </w:p>
    <w:p w:rsidR="00CD73CC" w:rsidRDefault="00CD73CC">
      <w:pPr>
        <w:pStyle w:val="a3"/>
        <w:spacing w:before="6"/>
        <w:rPr>
          <w:sz w:val="21"/>
        </w:rPr>
      </w:pPr>
    </w:p>
    <w:p w:rsidR="00CD73CC" w:rsidRDefault="00DC70B9">
      <w:pPr>
        <w:pStyle w:val="a4"/>
        <w:numPr>
          <w:ilvl w:val="0"/>
          <w:numId w:val="1"/>
        </w:numPr>
        <w:tabs>
          <w:tab w:val="left" w:pos="3059"/>
        </w:tabs>
        <w:spacing w:line="448" w:lineRule="auto"/>
        <w:ind w:left="112" w:right="2825" w:firstLine="2558"/>
        <w:jc w:val="left"/>
        <w:rPr>
          <w:sz w:val="24"/>
        </w:rPr>
      </w:pPr>
      <w:r>
        <w:rPr>
          <w:b/>
          <w:sz w:val="24"/>
        </w:rPr>
        <w:t xml:space="preserve">Организация управления реализацией Программы и </w:t>
      </w:r>
      <w:proofErr w:type="gramStart"/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z w:val="24"/>
        </w:rPr>
        <w:t xml:space="preserve"> ходом ее выполнения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 исполнением программных мероприятий осуществляется администрацией Верх-Аскизского сельсовета.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CD73CC" w:rsidRDefault="00DC70B9">
      <w:pPr>
        <w:pStyle w:val="a3"/>
        <w:spacing w:line="276" w:lineRule="auto"/>
        <w:ind w:left="112" w:right="235"/>
      </w:pP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порядке</w:t>
      </w:r>
      <w:r>
        <w:rPr>
          <w:spacing w:val="-1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уточняться,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объемы</w:t>
      </w:r>
      <w:r>
        <w:rPr>
          <w:spacing w:val="-8"/>
        </w:rPr>
        <w:t xml:space="preserve"> </w:t>
      </w:r>
      <w:r>
        <w:t>финансирования</w:t>
      </w:r>
      <w:r>
        <w:rPr>
          <w:spacing w:val="-10"/>
        </w:rPr>
        <w:t xml:space="preserve"> </w:t>
      </w:r>
      <w:r>
        <w:t>корректироваться</w:t>
      </w:r>
      <w:r>
        <w:rPr>
          <w:spacing w:val="-57"/>
        </w:rPr>
        <w:t xml:space="preserve"> </w:t>
      </w:r>
      <w:r>
        <w:t>с учетом</w:t>
      </w:r>
      <w:r>
        <w:rPr>
          <w:spacing w:val="4"/>
        </w:rPr>
        <w:t xml:space="preserve"> </w:t>
      </w:r>
      <w:r>
        <w:t>утвержденных расходов местного бюджета.</w:t>
      </w:r>
    </w:p>
    <w:p w:rsidR="00CD73CC" w:rsidRDefault="00DC70B9">
      <w:pPr>
        <w:pStyle w:val="a3"/>
        <w:spacing w:before="198" w:line="278" w:lineRule="auto"/>
        <w:ind w:left="112"/>
      </w:pPr>
      <w:r>
        <w:t>При</w:t>
      </w:r>
      <w:r>
        <w:rPr>
          <w:spacing w:val="6"/>
        </w:rPr>
        <w:t xml:space="preserve"> </w:t>
      </w:r>
      <w:r>
        <w:t>отсутствии</w:t>
      </w:r>
      <w:r>
        <w:rPr>
          <w:spacing w:val="7"/>
        </w:rPr>
        <w:t xml:space="preserve"> </w:t>
      </w:r>
      <w:r>
        <w:t>финансирования</w:t>
      </w:r>
      <w:r>
        <w:rPr>
          <w:spacing w:val="6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муниципальный</w:t>
      </w:r>
      <w:r>
        <w:rPr>
          <w:spacing w:val="6"/>
        </w:rPr>
        <w:t xml:space="preserve"> </w:t>
      </w:r>
      <w:r>
        <w:t>заказчик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исполнители</w:t>
      </w:r>
      <w:r>
        <w:rPr>
          <w:spacing w:val="8"/>
        </w:rPr>
        <w:t xml:space="preserve"> </w:t>
      </w:r>
      <w:r>
        <w:t>вносят</w:t>
      </w:r>
      <w:r>
        <w:rPr>
          <w:spacing w:val="7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изменении</w:t>
      </w:r>
      <w:r>
        <w:rPr>
          <w:spacing w:val="8"/>
        </w:rPr>
        <w:t xml:space="preserve"> </w:t>
      </w:r>
      <w:r>
        <w:t>сроков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либо о снятии 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контроля.</w:t>
      </w:r>
    </w:p>
    <w:p w:rsidR="00CD73CC" w:rsidRDefault="00DC70B9">
      <w:pPr>
        <w:pStyle w:val="1"/>
        <w:numPr>
          <w:ilvl w:val="0"/>
          <w:numId w:val="1"/>
        </w:numPr>
        <w:tabs>
          <w:tab w:val="left" w:pos="2958"/>
        </w:tabs>
        <w:spacing w:before="200"/>
        <w:ind w:left="2957" w:hanging="294"/>
        <w:jc w:val="left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эффективности</w:t>
      </w:r>
    </w:p>
    <w:p w:rsidR="00CD73CC" w:rsidRDefault="00CD73CC">
      <w:pPr>
        <w:pStyle w:val="a3"/>
        <w:spacing w:before="8"/>
        <w:rPr>
          <w:b/>
          <w:sz w:val="20"/>
        </w:rPr>
      </w:pPr>
    </w:p>
    <w:p w:rsidR="00CD73CC" w:rsidRDefault="00DC70B9">
      <w:pPr>
        <w:pStyle w:val="a3"/>
        <w:spacing w:line="276" w:lineRule="auto"/>
        <w:ind w:left="112"/>
      </w:pPr>
      <w:r>
        <w:t>Реализация</w:t>
      </w:r>
      <w:r>
        <w:rPr>
          <w:spacing w:val="48"/>
        </w:rPr>
        <w:t xml:space="preserve"> </w:t>
      </w:r>
      <w:r>
        <w:t>мероприятий</w:t>
      </w:r>
      <w:r>
        <w:rPr>
          <w:spacing w:val="5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позволит</w:t>
      </w:r>
      <w:r>
        <w:rPr>
          <w:spacing w:val="51"/>
        </w:rPr>
        <w:t xml:space="preserve"> </w:t>
      </w:r>
      <w:r>
        <w:t>снизить</w:t>
      </w:r>
      <w:r>
        <w:rPr>
          <w:spacing w:val="50"/>
        </w:rPr>
        <w:t xml:space="preserve"> </w:t>
      </w:r>
      <w:r>
        <w:t>возможность</w:t>
      </w:r>
      <w:r>
        <w:rPr>
          <w:spacing w:val="52"/>
        </w:rPr>
        <w:t xml:space="preserve"> </w:t>
      </w:r>
      <w:r>
        <w:t>совершения</w:t>
      </w:r>
      <w:r>
        <w:rPr>
          <w:spacing w:val="51"/>
        </w:rPr>
        <w:t xml:space="preserve"> </w:t>
      </w:r>
      <w:r>
        <w:t>террористических</w:t>
      </w:r>
      <w:r>
        <w:rPr>
          <w:spacing w:val="53"/>
        </w:rPr>
        <w:t xml:space="preserve"> </w:t>
      </w:r>
      <w:r>
        <w:t>актов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территории</w:t>
      </w:r>
      <w:r>
        <w:rPr>
          <w:spacing w:val="52"/>
        </w:rPr>
        <w:t xml:space="preserve"> </w:t>
      </w:r>
      <w:r>
        <w:t>сельсовета,</w:t>
      </w:r>
      <w:r>
        <w:rPr>
          <w:spacing w:val="53"/>
        </w:rPr>
        <w:t xml:space="preserve"> </w:t>
      </w:r>
      <w:r>
        <w:t>создать</w:t>
      </w:r>
      <w:r>
        <w:rPr>
          <w:spacing w:val="-57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образовании,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массовым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граждан.</w:t>
      </w:r>
    </w:p>
    <w:p w:rsidR="00CD73CC" w:rsidRDefault="00CD73CC">
      <w:pPr>
        <w:spacing w:line="276" w:lineRule="auto"/>
        <w:sectPr w:rsidR="00CD73CC">
          <w:pgSz w:w="16840" w:h="11910" w:orient="landscape"/>
          <w:pgMar w:top="480" w:right="300" w:bottom="1200" w:left="1020" w:header="0" w:footer="923" w:gutter="0"/>
          <w:cols w:space="720"/>
        </w:sectPr>
      </w:pPr>
    </w:p>
    <w:p w:rsidR="00CD73CC" w:rsidRDefault="00DC70B9">
      <w:pPr>
        <w:pStyle w:val="a3"/>
        <w:spacing w:before="74"/>
        <w:ind w:right="2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CD73CC" w:rsidRDefault="00CD73CC">
      <w:pPr>
        <w:pStyle w:val="a3"/>
        <w:spacing w:before="6"/>
        <w:rPr>
          <w:sz w:val="21"/>
        </w:rPr>
      </w:pPr>
    </w:p>
    <w:p w:rsidR="00CD73CC" w:rsidRDefault="00DC70B9">
      <w:pPr>
        <w:pStyle w:val="1"/>
        <w:spacing w:before="0" w:line="276" w:lineRule="auto"/>
        <w:ind w:left="7352" w:right="369"/>
      </w:pPr>
      <w:r>
        <w:t>Перечень мероприятий программы «Профилактика экстремизма и терроризма на территории Ве</w:t>
      </w:r>
      <w:r w:rsidR="00053DE9">
        <w:t>рх-Аскизского сельсовета на 2024-2026</w:t>
      </w:r>
      <w:r>
        <w:rPr>
          <w:spacing w:val="-57"/>
        </w:rPr>
        <w:t xml:space="preserve"> </w:t>
      </w:r>
      <w:r>
        <w:t>годы»</w:t>
      </w:r>
    </w:p>
    <w:p w:rsidR="00CD73CC" w:rsidRDefault="00CD73CC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557"/>
        <w:gridCol w:w="1560"/>
        <w:gridCol w:w="1560"/>
        <w:gridCol w:w="1558"/>
        <w:gridCol w:w="1561"/>
        <w:gridCol w:w="1560"/>
      </w:tblGrid>
      <w:tr w:rsidR="00CD73CC">
        <w:trPr>
          <w:trHeight w:val="515"/>
        </w:trPr>
        <w:tc>
          <w:tcPr>
            <w:tcW w:w="5384" w:type="dxa"/>
            <w:vMerge w:val="restart"/>
          </w:tcPr>
          <w:p w:rsidR="00CD73CC" w:rsidRDefault="00DC70B9">
            <w:pPr>
              <w:pStyle w:val="TableParagraph"/>
              <w:spacing w:line="275" w:lineRule="exact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356" w:type="dxa"/>
            <w:gridSpan w:val="6"/>
          </w:tcPr>
          <w:p w:rsidR="00CD73CC" w:rsidRDefault="00DC70B9">
            <w:pPr>
              <w:pStyle w:val="TableParagraph"/>
              <w:spacing w:line="270" w:lineRule="exact"/>
              <w:ind w:left="1618" w:right="161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программы,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D73CC">
        <w:trPr>
          <w:trHeight w:val="525"/>
        </w:trPr>
        <w:tc>
          <w:tcPr>
            <w:tcW w:w="5384" w:type="dxa"/>
            <w:vMerge/>
            <w:tcBorders>
              <w:top w:val="nil"/>
            </w:tcBorders>
          </w:tcPr>
          <w:p w:rsidR="00CD73CC" w:rsidRDefault="00CD73C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</w:tcPr>
          <w:p w:rsidR="00CD73CC" w:rsidRDefault="00DC70B9" w:rsidP="00053DE9">
            <w:pPr>
              <w:pStyle w:val="TableParagraph"/>
              <w:spacing w:before="2"/>
              <w:ind w:left="1029" w:right="102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202</w:t>
            </w:r>
            <w:r w:rsidR="00053DE9">
              <w:rPr>
                <w:rFonts w:ascii="Cambria" w:hAnsi="Cambria"/>
                <w:b/>
                <w:sz w:val="24"/>
              </w:rPr>
              <w:t xml:space="preserve">4 </w:t>
            </w:r>
            <w:r>
              <w:rPr>
                <w:rFonts w:ascii="Cambria" w:hAnsi="Cambria"/>
                <w:b/>
                <w:sz w:val="24"/>
              </w:rPr>
              <w:t>год</w:t>
            </w:r>
          </w:p>
        </w:tc>
        <w:tc>
          <w:tcPr>
            <w:tcW w:w="3118" w:type="dxa"/>
            <w:gridSpan w:val="2"/>
          </w:tcPr>
          <w:p w:rsidR="00CD73CC" w:rsidRDefault="00DC70B9" w:rsidP="00053DE9">
            <w:pPr>
              <w:pStyle w:val="TableParagraph"/>
              <w:spacing w:before="2"/>
              <w:ind w:left="1030" w:right="1026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202</w:t>
            </w:r>
            <w:r w:rsidR="00053DE9">
              <w:rPr>
                <w:rFonts w:ascii="Cambria" w:hAnsi="Cambria"/>
                <w:b/>
                <w:sz w:val="24"/>
              </w:rPr>
              <w:t xml:space="preserve">5 </w:t>
            </w:r>
            <w:r>
              <w:rPr>
                <w:rFonts w:ascii="Cambria" w:hAnsi="Cambria"/>
                <w:b/>
                <w:sz w:val="24"/>
              </w:rPr>
              <w:t>год</w:t>
            </w:r>
          </w:p>
        </w:tc>
        <w:tc>
          <w:tcPr>
            <w:tcW w:w="3121" w:type="dxa"/>
            <w:gridSpan w:val="2"/>
          </w:tcPr>
          <w:p w:rsidR="00CD73CC" w:rsidRDefault="00053DE9">
            <w:pPr>
              <w:pStyle w:val="TableParagraph"/>
              <w:spacing w:before="2"/>
              <w:ind w:left="1033" w:right="102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2026</w:t>
            </w:r>
            <w:r w:rsidR="00DC70B9"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 w:rsidR="00DC70B9">
              <w:rPr>
                <w:rFonts w:ascii="Cambria" w:hAnsi="Cambria"/>
                <w:b/>
                <w:sz w:val="24"/>
              </w:rPr>
              <w:t>год</w:t>
            </w:r>
          </w:p>
        </w:tc>
      </w:tr>
      <w:tr w:rsidR="00CD73CC">
        <w:trPr>
          <w:trHeight w:val="835"/>
        </w:trPr>
        <w:tc>
          <w:tcPr>
            <w:tcW w:w="5384" w:type="dxa"/>
            <w:vMerge/>
            <w:tcBorders>
              <w:top w:val="nil"/>
            </w:tcBorders>
          </w:tcPr>
          <w:p w:rsidR="00CD73CC" w:rsidRDefault="00CD73C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CD73CC" w:rsidRDefault="00DC70B9">
            <w:pPr>
              <w:pStyle w:val="TableParagraph"/>
              <w:spacing w:line="276" w:lineRule="auto"/>
              <w:ind w:left="225" w:right="207" w:firstLine="4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line="276" w:lineRule="auto"/>
              <w:ind w:left="240" w:right="121" w:hanging="89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line="276" w:lineRule="auto"/>
              <w:ind w:left="226" w:right="209" w:firstLine="4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CD73CC" w:rsidRDefault="00DC70B9">
            <w:pPr>
              <w:pStyle w:val="TableParagraph"/>
              <w:spacing w:line="276" w:lineRule="auto"/>
              <w:ind w:left="238" w:right="121" w:hanging="89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</w:p>
        </w:tc>
        <w:tc>
          <w:tcPr>
            <w:tcW w:w="1561" w:type="dxa"/>
          </w:tcPr>
          <w:p w:rsidR="00CD73CC" w:rsidRDefault="00DC70B9">
            <w:pPr>
              <w:pStyle w:val="TableParagraph"/>
              <w:spacing w:line="276" w:lineRule="auto"/>
              <w:ind w:left="229" w:right="207" w:firstLine="4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line="276" w:lineRule="auto"/>
              <w:ind w:left="240" w:right="121" w:hanging="89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</w:p>
        </w:tc>
      </w:tr>
      <w:tr w:rsidR="00CD73CC">
        <w:trPr>
          <w:trHeight w:val="508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557" w:type="dxa"/>
          </w:tcPr>
          <w:p w:rsidR="00CD73CC" w:rsidRDefault="000C22D3">
            <w:pPr>
              <w:pStyle w:val="TableParagraph"/>
              <w:spacing w:before="17"/>
              <w:ind w:left="584" w:right="57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C70B9">
              <w:rPr>
                <w:sz w:val="20"/>
              </w:rPr>
              <w:t>,0</w:t>
            </w:r>
          </w:p>
        </w:tc>
        <w:tc>
          <w:tcPr>
            <w:tcW w:w="1560" w:type="dxa"/>
          </w:tcPr>
          <w:p w:rsidR="00CD73CC" w:rsidRDefault="000C22D3">
            <w:pPr>
              <w:pStyle w:val="TableParagraph"/>
              <w:spacing w:before="17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DC70B9">
              <w:rPr>
                <w:sz w:val="20"/>
              </w:rPr>
              <w:t>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7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58" w:type="dxa"/>
          </w:tcPr>
          <w:p w:rsidR="00CD73CC" w:rsidRDefault="00DC70B9">
            <w:pPr>
              <w:pStyle w:val="TableParagraph"/>
              <w:spacing w:before="17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61" w:type="dxa"/>
          </w:tcPr>
          <w:p w:rsidR="00CD73CC" w:rsidRDefault="00DC70B9">
            <w:pPr>
              <w:pStyle w:val="TableParagraph"/>
              <w:spacing w:before="17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7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CD73CC">
        <w:trPr>
          <w:trHeight w:val="1468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76" w:lineRule="auto"/>
              <w:ind w:left="107" w:right="92"/>
              <w:rPr>
                <w:sz w:val="16"/>
              </w:rPr>
            </w:pPr>
            <w:r>
              <w:rPr>
                <w:sz w:val="16"/>
              </w:rPr>
              <w:t>Цель. Укрепление толерантной среды на основе ценностей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многонационального российского общества, общероссийской гражданской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идентичности и культурного самосознания, принципов соблюдения прав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свобод человека. Профилактика экстремизма и терроризма,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правонарушений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укрепления правопорядка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</w:p>
          <w:p w:rsidR="00CD73CC" w:rsidRDefault="00DC70B9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общественной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граждан</w:t>
            </w:r>
          </w:p>
        </w:tc>
        <w:tc>
          <w:tcPr>
            <w:tcW w:w="1557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</w:tr>
      <w:tr w:rsidR="00CD73CC">
        <w:trPr>
          <w:trHeight w:val="1046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76" w:lineRule="auto"/>
              <w:ind w:left="107" w:right="185"/>
              <w:rPr>
                <w:sz w:val="16"/>
              </w:rPr>
            </w:pPr>
            <w:r>
              <w:rPr>
                <w:sz w:val="16"/>
              </w:rPr>
              <w:t>Задача 1. Методическое обеспечение основ гармонизации межэтнических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межкультурных отношений, профилактики проявлений экстремизма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терроризма, воспитания культуры мира, формирование толерантного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сознания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</w:p>
        </w:tc>
        <w:tc>
          <w:tcPr>
            <w:tcW w:w="1557" w:type="dxa"/>
          </w:tcPr>
          <w:p w:rsidR="00CD73CC" w:rsidRDefault="00CD73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73CC" w:rsidRDefault="00AA4687">
            <w:pPr>
              <w:pStyle w:val="TableParagraph"/>
              <w:ind w:left="584" w:right="576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73CC" w:rsidRDefault="00AA4687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73CC" w:rsidRDefault="00DC70B9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58" w:type="dxa"/>
          </w:tcPr>
          <w:p w:rsidR="00CD73CC" w:rsidRDefault="00CD73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73CC" w:rsidRDefault="00DC70B9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61" w:type="dxa"/>
          </w:tcPr>
          <w:p w:rsidR="00CD73CC" w:rsidRDefault="00CD73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73CC" w:rsidRDefault="00DC70B9">
            <w:pPr>
              <w:pStyle w:val="TableParagraph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73CC" w:rsidRDefault="00DC70B9">
            <w:pPr>
              <w:pStyle w:val="TableParagraph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CD73CC">
        <w:trPr>
          <w:trHeight w:val="465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мероприятиям:</w:t>
            </w:r>
          </w:p>
        </w:tc>
        <w:tc>
          <w:tcPr>
            <w:tcW w:w="1557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</w:tr>
      <w:tr w:rsidR="00CD73CC">
        <w:trPr>
          <w:trHeight w:val="623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76" w:lineRule="auto"/>
              <w:ind w:left="107" w:right="161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Разработка, изготовление, приобретение и распространение памяток по</w:t>
            </w:r>
            <w:r>
              <w:rPr>
                <w:i/>
                <w:spacing w:val="-38"/>
                <w:sz w:val="16"/>
              </w:rPr>
              <w:t xml:space="preserve"> </w:t>
            </w:r>
            <w:r>
              <w:rPr>
                <w:i/>
                <w:sz w:val="16"/>
              </w:rPr>
              <w:t>профилактике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терроризма,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экстремизма</w:t>
            </w:r>
          </w:p>
        </w:tc>
        <w:tc>
          <w:tcPr>
            <w:tcW w:w="1557" w:type="dxa"/>
          </w:tcPr>
          <w:p w:rsidR="00CD73CC" w:rsidRDefault="00AA4687">
            <w:pPr>
              <w:pStyle w:val="TableParagraph"/>
              <w:spacing w:before="74"/>
              <w:ind w:left="584" w:right="5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53DE9">
              <w:rPr>
                <w:sz w:val="20"/>
              </w:rPr>
              <w:t>,0</w:t>
            </w:r>
          </w:p>
        </w:tc>
        <w:tc>
          <w:tcPr>
            <w:tcW w:w="1560" w:type="dxa"/>
          </w:tcPr>
          <w:p w:rsidR="00CD73CC" w:rsidRDefault="00AA4687">
            <w:pPr>
              <w:pStyle w:val="TableParagraph"/>
              <w:spacing w:before="74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DC70B9">
              <w:rPr>
                <w:sz w:val="20"/>
              </w:rPr>
              <w:t>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74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558" w:type="dxa"/>
          </w:tcPr>
          <w:p w:rsidR="00CD73CC" w:rsidRDefault="00DC70B9">
            <w:pPr>
              <w:pStyle w:val="TableParagraph"/>
              <w:spacing w:before="74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561" w:type="dxa"/>
          </w:tcPr>
          <w:p w:rsidR="00CD73CC" w:rsidRDefault="00DC70B9">
            <w:pPr>
              <w:pStyle w:val="TableParagraph"/>
              <w:spacing w:before="74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74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CD73CC">
        <w:trPr>
          <w:trHeight w:val="835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76" w:lineRule="auto"/>
              <w:ind w:left="107" w:right="849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 просветительских информационных мероприятий в</w:t>
            </w:r>
            <w:r>
              <w:rPr>
                <w:i/>
                <w:spacing w:val="-38"/>
                <w:sz w:val="16"/>
              </w:rPr>
              <w:t xml:space="preserve"> </w:t>
            </w:r>
            <w:r>
              <w:rPr>
                <w:i/>
                <w:sz w:val="16"/>
              </w:rPr>
              <w:t>учреждениях культуры, спорта, образования по формированию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толерантности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преодолению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экстремизма</w:t>
            </w:r>
          </w:p>
        </w:tc>
        <w:tc>
          <w:tcPr>
            <w:tcW w:w="1557" w:type="dxa"/>
          </w:tcPr>
          <w:p w:rsidR="00CD73CC" w:rsidRDefault="00CD73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D73CC" w:rsidRDefault="00AA4687">
            <w:pPr>
              <w:pStyle w:val="TableParagraph"/>
              <w:ind w:left="559" w:right="623"/>
              <w:jc w:val="center"/>
            </w:pPr>
            <w:r>
              <w:t>1,0</w:t>
            </w: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D73CC" w:rsidRDefault="00AA4687">
            <w:pPr>
              <w:pStyle w:val="TableParagraph"/>
              <w:ind w:right="611"/>
              <w:jc w:val="right"/>
            </w:pPr>
            <w:r>
              <w:t>1,0</w:t>
            </w: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D73CC" w:rsidRDefault="00DC70B9">
            <w:pPr>
              <w:pStyle w:val="TableParagraph"/>
              <w:ind w:left="603"/>
            </w:pPr>
            <w:r>
              <w:t>0,5</w:t>
            </w:r>
          </w:p>
        </w:tc>
        <w:tc>
          <w:tcPr>
            <w:tcW w:w="1558" w:type="dxa"/>
          </w:tcPr>
          <w:p w:rsidR="00CD73CC" w:rsidRDefault="00CD73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D73CC" w:rsidRDefault="00DC70B9">
            <w:pPr>
              <w:pStyle w:val="TableParagraph"/>
              <w:ind w:left="548"/>
            </w:pPr>
            <w:r>
              <w:t>0,5</w:t>
            </w:r>
          </w:p>
        </w:tc>
        <w:tc>
          <w:tcPr>
            <w:tcW w:w="1561" w:type="dxa"/>
          </w:tcPr>
          <w:p w:rsidR="00CD73CC" w:rsidRDefault="00CD73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D73CC" w:rsidRDefault="00DC70B9">
            <w:pPr>
              <w:pStyle w:val="TableParagraph"/>
              <w:ind w:right="668"/>
              <w:jc w:val="right"/>
            </w:pPr>
            <w:r>
              <w:t>0,5</w:t>
            </w: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D73CC" w:rsidRDefault="00DC70B9">
            <w:pPr>
              <w:pStyle w:val="TableParagraph"/>
              <w:ind w:left="494"/>
            </w:pPr>
            <w:r>
              <w:t>0,5</w:t>
            </w:r>
          </w:p>
        </w:tc>
      </w:tr>
      <w:tr w:rsidR="00CD73CC">
        <w:trPr>
          <w:trHeight w:val="621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76" w:lineRule="auto"/>
              <w:ind w:left="107" w:right="92"/>
              <w:rPr>
                <w:i/>
                <w:sz w:val="16"/>
              </w:rPr>
            </w:pPr>
            <w:r>
              <w:rPr>
                <w:i/>
                <w:sz w:val="16"/>
              </w:rPr>
              <w:t>Взаимообмен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информацией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иными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субъектами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профилактики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экстремизма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(прокуратурой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района,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АТМР,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ОВД,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ОУФМС)</w:t>
            </w:r>
          </w:p>
        </w:tc>
        <w:tc>
          <w:tcPr>
            <w:tcW w:w="1557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78"/>
              <w:ind w:left="548"/>
            </w:pPr>
            <w:r>
              <w:t>0,5</w:t>
            </w:r>
          </w:p>
        </w:tc>
        <w:tc>
          <w:tcPr>
            <w:tcW w:w="1558" w:type="dxa"/>
          </w:tcPr>
          <w:p w:rsidR="00CD73CC" w:rsidRDefault="00DC70B9">
            <w:pPr>
              <w:pStyle w:val="TableParagraph"/>
              <w:spacing w:before="178"/>
              <w:ind w:left="548"/>
            </w:pPr>
            <w:r>
              <w:t>0,5</w:t>
            </w:r>
          </w:p>
        </w:tc>
        <w:tc>
          <w:tcPr>
            <w:tcW w:w="1561" w:type="dxa"/>
          </w:tcPr>
          <w:p w:rsidR="00CD73CC" w:rsidRDefault="00DC70B9">
            <w:pPr>
              <w:pStyle w:val="TableParagraph"/>
              <w:spacing w:before="178"/>
              <w:ind w:left="453" w:right="624"/>
              <w:jc w:val="center"/>
            </w:pPr>
            <w:r>
              <w:t>0,5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78"/>
              <w:ind w:left="439"/>
            </w:pPr>
            <w:r>
              <w:t>0,5</w:t>
            </w:r>
          </w:p>
        </w:tc>
      </w:tr>
      <w:tr w:rsidR="00CD73CC">
        <w:trPr>
          <w:trHeight w:val="623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76" w:lineRule="auto"/>
              <w:ind w:left="107" w:right="85"/>
              <w:rPr>
                <w:i/>
                <w:sz w:val="16"/>
              </w:rPr>
            </w:pPr>
            <w:r>
              <w:rPr>
                <w:i/>
                <w:sz w:val="16"/>
              </w:rPr>
              <w:t>Обход территории сельсовета на предмет выявления фактов осквернения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зданий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сооружений</w:t>
            </w:r>
          </w:p>
        </w:tc>
        <w:tc>
          <w:tcPr>
            <w:tcW w:w="1557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81"/>
              <w:ind w:left="548"/>
            </w:pPr>
            <w:r>
              <w:t>0,5</w:t>
            </w:r>
          </w:p>
        </w:tc>
        <w:tc>
          <w:tcPr>
            <w:tcW w:w="1558" w:type="dxa"/>
          </w:tcPr>
          <w:p w:rsidR="00CD73CC" w:rsidRDefault="00DC70B9">
            <w:pPr>
              <w:pStyle w:val="TableParagraph"/>
              <w:spacing w:before="181"/>
              <w:ind w:left="548"/>
            </w:pPr>
            <w:r>
              <w:t>0,5</w:t>
            </w:r>
          </w:p>
        </w:tc>
        <w:tc>
          <w:tcPr>
            <w:tcW w:w="1561" w:type="dxa"/>
          </w:tcPr>
          <w:p w:rsidR="00CD73CC" w:rsidRDefault="00DC70B9">
            <w:pPr>
              <w:pStyle w:val="TableParagraph"/>
              <w:spacing w:before="181"/>
              <w:ind w:left="440"/>
            </w:pPr>
            <w:r>
              <w:t>0,5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81"/>
              <w:ind w:left="439"/>
            </w:pPr>
            <w:r>
              <w:t>0,5</w:t>
            </w:r>
          </w:p>
        </w:tc>
      </w:tr>
    </w:tbl>
    <w:p w:rsidR="00CD73CC" w:rsidRDefault="00CD73CC">
      <w:pPr>
        <w:sectPr w:rsidR="00CD73CC">
          <w:pgSz w:w="16840" w:h="11910" w:orient="landscape"/>
          <w:pgMar w:top="480" w:right="300" w:bottom="1200" w:left="1020" w:header="0" w:footer="923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557"/>
        <w:gridCol w:w="1560"/>
        <w:gridCol w:w="1560"/>
        <w:gridCol w:w="1558"/>
        <w:gridCol w:w="1561"/>
        <w:gridCol w:w="1560"/>
      </w:tblGrid>
      <w:tr w:rsidR="00CD73CC" w:rsidTr="00053DE9">
        <w:trPr>
          <w:trHeight w:val="699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78" w:lineRule="auto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Проведение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детей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молодежи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использованием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видеоматериалов</w:t>
            </w:r>
          </w:p>
        </w:tc>
        <w:tc>
          <w:tcPr>
            <w:tcW w:w="1557" w:type="dxa"/>
            <w:tcBorders>
              <w:top w:val="nil"/>
            </w:tcBorders>
          </w:tcPr>
          <w:p w:rsidR="00CD73CC" w:rsidRDefault="00CD73C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D73CC" w:rsidRDefault="00CD73C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D73CC" w:rsidRDefault="00DC70B9">
            <w:pPr>
              <w:pStyle w:val="TableParagraph"/>
              <w:spacing w:before="181"/>
              <w:ind w:left="106"/>
            </w:pPr>
            <w:r>
              <w:t>0,5</w:t>
            </w:r>
          </w:p>
        </w:tc>
        <w:tc>
          <w:tcPr>
            <w:tcW w:w="1558" w:type="dxa"/>
            <w:tcBorders>
              <w:top w:val="nil"/>
            </w:tcBorders>
          </w:tcPr>
          <w:p w:rsidR="00CD73CC" w:rsidRDefault="00DC70B9">
            <w:pPr>
              <w:pStyle w:val="TableParagraph"/>
              <w:spacing w:before="181"/>
              <w:ind w:left="106"/>
            </w:pPr>
            <w:r>
              <w:t>0,5</w:t>
            </w:r>
          </w:p>
        </w:tc>
        <w:tc>
          <w:tcPr>
            <w:tcW w:w="1561" w:type="dxa"/>
            <w:tcBorders>
              <w:top w:val="nil"/>
            </w:tcBorders>
          </w:tcPr>
          <w:p w:rsidR="00CD73CC" w:rsidRDefault="00DC70B9">
            <w:pPr>
              <w:pStyle w:val="TableParagraph"/>
              <w:spacing w:before="181"/>
              <w:ind w:left="108"/>
            </w:pPr>
            <w:r>
              <w:t>0,5</w:t>
            </w:r>
          </w:p>
        </w:tc>
        <w:tc>
          <w:tcPr>
            <w:tcW w:w="1560" w:type="dxa"/>
            <w:tcBorders>
              <w:top w:val="nil"/>
            </w:tcBorders>
          </w:tcPr>
          <w:p w:rsidR="00CD73CC" w:rsidRDefault="00DC70B9">
            <w:pPr>
              <w:pStyle w:val="TableParagraph"/>
              <w:spacing w:before="181"/>
              <w:ind w:left="108"/>
            </w:pPr>
            <w:r>
              <w:t>0,5</w:t>
            </w:r>
          </w:p>
        </w:tc>
      </w:tr>
      <w:tr w:rsidR="00CD73CC">
        <w:trPr>
          <w:trHeight w:val="623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Задача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уважения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ценностям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традициям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национальностей, проживающих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 территории</w:t>
            </w:r>
          </w:p>
        </w:tc>
        <w:tc>
          <w:tcPr>
            <w:tcW w:w="1557" w:type="dxa"/>
          </w:tcPr>
          <w:p w:rsidR="00CD73CC" w:rsidRDefault="00053DE9">
            <w:pPr>
              <w:pStyle w:val="TableParagraph"/>
              <w:spacing w:before="74"/>
              <w:ind w:left="584" w:right="576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60" w:type="dxa"/>
          </w:tcPr>
          <w:p w:rsidR="00CD73CC" w:rsidRDefault="00AA4687">
            <w:pPr>
              <w:pStyle w:val="TableParagraph"/>
              <w:spacing w:before="74"/>
              <w:ind w:left="633" w:right="62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74"/>
              <w:ind w:left="631" w:right="62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558" w:type="dxa"/>
          </w:tcPr>
          <w:p w:rsidR="00CD73CC" w:rsidRDefault="00DC70B9">
            <w:pPr>
              <w:pStyle w:val="TableParagraph"/>
              <w:spacing w:before="74"/>
              <w:ind w:left="633" w:right="62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561" w:type="dxa"/>
          </w:tcPr>
          <w:p w:rsidR="00CD73CC" w:rsidRDefault="00DC70B9">
            <w:pPr>
              <w:pStyle w:val="TableParagraph"/>
              <w:spacing w:before="74"/>
              <w:ind w:left="532" w:right="52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74"/>
              <w:ind w:left="633" w:right="62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D73CC">
        <w:trPr>
          <w:trHeight w:val="465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мероприятиям:</w:t>
            </w:r>
          </w:p>
        </w:tc>
        <w:tc>
          <w:tcPr>
            <w:tcW w:w="1557" w:type="dxa"/>
          </w:tcPr>
          <w:p w:rsidR="00CD73CC" w:rsidRDefault="00CD73C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CD73CC" w:rsidRDefault="00CD73C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D73CC" w:rsidRDefault="00CD73C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CD73CC" w:rsidRDefault="00CD73CC">
            <w:pPr>
              <w:pStyle w:val="TableParagraph"/>
              <w:rPr>
                <w:sz w:val="16"/>
              </w:rPr>
            </w:pPr>
          </w:p>
        </w:tc>
      </w:tr>
      <w:tr w:rsidR="00CD73CC">
        <w:trPr>
          <w:trHeight w:val="506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181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экскурсий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музей-заповедник</w:t>
            </w:r>
          </w:p>
        </w:tc>
        <w:tc>
          <w:tcPr>
            <w:tcW w:w="1557" w:type="dxa"/>
          </w:tcPr>
          <w:p w:rsidR="00CD73CC" w:rsidRDefault="00053DE9">
            <w:pPr>
              <w:pStyle w:val="TableParagraph"/>
              <w:spacing w:before="121"/>
              <w:ind w:left="105"/>
            </w:pPr>
            <w:r>
              <w:t>2,0</w:t>
            </w:r>
          </w:p>
        </w:tc>
        <w:tc>
          <w:tcPr>
            <w:tcW w:w="1560" w:type="dxa"/>
          </w:tcPr>
          <w:p w:rsidR="00CD73CC" w:rsidRDefault="00053DE9">
            <w:pPr>
              <w:pStyle w:val="TableParagraph"/>
              <w:spacing w:before="121"/>
              <w:ind w:left="108"/>
            </w:pPr>
            <w:r>
              <w:t>2,0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21"/>
              <w:ind w:left="106"/>
            </w:pPr>
            <w:r>
              <w:t>1,0</w:t>
            </w:r>
          </w:p>
        </w:tc>
        <w:tc>
          <w:tcPr>
            <w:tcW w:w="1558" w:type="dxa"/>
          </w:tcPr>
          <w:p w:rsidR="00CD73CC" w:rsidRDefault="00DC70B9">
            <w:pPr>
              <w:pStyle w:val="TableParagraph"/>
              <w:spacing w:before="121"/>
              <w:ind w:left="106"/>
            </w:pPr>
            <w:r>
              <w:t>1,0</w:t>
            </w:r>
          </w:p>
        </w:tc>
        <w:tc>
          <w:tcPr>
            <w:tcW w:w="1561" w:type="dxa"/>
          </w:tcPr>
          <w:p w:rsidR="00CD73CC" w:rsidRDefault="00DC70B9">
            <w:pPr>
              <w:pStyle w:val="TableParagraph"/>
              <w:spacing w:before="121"/>
              <w:ind w:left="108"/>
            </w:pPr>
            <w:r>
              <w:t>1,0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21"/>
              <w:ind w:left="108"/>
            </w:pPr>
            <w:r>
              <w:t>1,0</w:t>
            </w:r>
          </w:p>
        </w:tc>
      </w:tr>
      <w:tr w:rsidR="00CD73CC">
        <w:trPr>
          <w:trHeight w:val="623"/>
        </w:trPr>
        <w:tc>
          <w:tcPr>
            <w:tcW w:w="5384" w:type="dxa"/>
          </w:tcPr>
          <w:p w:rsidR="00CD73CC" w:rsidRDefault="00DC70B9">
            <w:pPr>
              <w:pStyle w:val="TableParagraph"/>
              <w:spacing w:line="276" w:lineRule="auto"/>
              <w:ind w:left="107" w:right="16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Проведение районных, муниципальных мероприятий: День села, </w:t>
            </w:r>
            <w:proofErr w:type="spellStart"/>
            <w:r>
              <w:rPr>
                <w:i/>
                <w:sz w:val="16"/>
              </w:rPr>
              <w:t>Чыл</w:t>
            </w:r>
            <w:proofErr w:type="spellEnd"/>
            <w:r>
              <w:rPr>
                <w:i/>
                <w:sz w:val="16"/>
              </w:rPr>
              <w:t xml:space="preserve"> пазы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 другие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национальные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праздники</w:t>
            </w:r>
          </w:p>
        </w:tc>
        <w:tc>
          <w:tcPr>
            <w:tcW w:w="1557" w:type="dxa"/>
          </w:tcPr>
          <w:p w:rsidR="00CD73CC" w:rsidRDefault="00053DE9">
            <w:pPr>
              <w:pStyle w:val="TableParagraph"/>
              <w:spacing w:before="181"/>
              <w:ind w:left="105"/>
            </w:pPr>
            <w:r>
              <w:t>1,0</w:t>
            </w:r>
          </w:p>
        </w:tc>
        <w:tc>
          <w:tcPr>
            <w:tcW w:w="1560" w:type="dxa"/>
          </w:tcPr>
          <w:p w:rsidR="00CD73CC" w:rsidRDefault="00053DE9">
            <w:pPr>
              <w:pStyle w:val="TableParagraph"/>
              <w:spacing w:before="181"/>
              <w:ind w:left="108"/>
            </w:pPr>
            <w:r>
              <w:t>1,0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81"/>
              <w:ind w:left="106"/>
            </w:pPr>
            <w:r>
              <w:t>1,0</w:t>
            </w:r>
          </w:p>
        </w:tc>
        <w:tc>
          <w:tcPr>
            <w:tcW w:w="1558" w:type="dxa"/>
          </w:tcPr>
          <w:p w:rsidR="00CD73CC" w:rsidRDefault="00DC70B9">
            <w:pPr>
              <w:pStyle w:val="TableParagraph"/>
              <w:spacing w:before="181"/>
              <w:ind w:left="106"/>
            </w:pPr>
            <w:r>
              <w:t>1,0</w:t>
            </w:r>
          </w:p>
        </w:tc>
        <w:tc>
          <w:tcPr>
            <w:tcW w:w="1561" w:type="dxa"/>
          </w:tcPr>
          <w:p w:rsidR="00CD73CC" w:rsidRDefault="00DC70B9">
            <w:pPr>
              <w:pStyle w:val="TableParagraph"/>
              <w:spacing w:before="181"/>
              <w:ind w:left="108"/>
            </w:pPr>
            <w:r>
              <w:t>1,0</w:t>
            </w:r>
          </w:p>
        </w:tc>
        <w:tc>
          <w:tcPr>
            <w:tcW w:w="1560" w:type="dxa"/>
          </w:tcPr>
          <w:p w:rsidR="00CD73CC" w:rsidRDefault="00DC70B9">
            <w:pPr>
              <w:pStyle w:val="TableParagraph"/>
              <w:spacing w:before="181"/>
              <w:ind w:left="108"/>
            </w:pPr>
            <w:r>
              <w:t>1,0</w:t>
            </w:r>
          </w:p>
        </w:tc>
      </w:tr>
    </w:tbl>
    <w:p w:rsidR="00DC70B9" w:rsidRDefault="00DC70B9"/>
    <w:sectPr w:rsidR="00DC70B9">
      <w:pgSz w:w="16840" w:h="11910" w:orient="landscape"/>
      <w:pgMar w:top="560" w:right="30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04" w:rsidRDefault="009A7504">
      <w:r>
        <w:separator/>
      </w:r>
    </w:p>
  </w:endnote>
  <w:endnote w:type="continuationSeparator" w:id="0">
    <w:p w:rsidR="009A7504" w:rsidRDefault="009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CC" w:rsidRDefault="009A750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05pt;margin-top:534.2pt;width:11.6pt;height:13.05pt;z-index:-251658752;mso-position-horizontal-relative:page;mso-position-vertical-relative:page" filled="f" stroked="f">
          <v:textbox inset="0,0,0,0">
            <w:txbxContent>
              <w:p w:rsidR="00CD73CC" w:rsidRDefault="00DC70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4687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04" w:rsidRDefault="009A7504">
      <w:r>
        <w:separator/>
      </w:r>
    </w:p>
  </w:footnote>
  <w:footnote w:type="continuationSeparator" w:id="0">
    <w:p w:rsidR="009A7504" w:rsidRDefault="009A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46239"/>
    <w:multiLevelType w:val="hybridMultilevel"/>
    <w:tmpl w:val="E60C16EC"/>
    <w:lvl w:ilvl="0" w:tplc="C1D21C38">
      <w:start w:val="1"/>
      <w:numFmt w:val="upperRoman"/>
      <w:lvlText w:val="%1."/>
      <w:lvlJc w:val="left"/>
      <w:pPr>
        <w:ind w:left="6480" w:hanging="2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8303AEA">
      <w:numFmt w:val="bullet"/>
      <w:lvlText w:val="•"/>
      <w:lvlJc w:val="left"/>
      <w:pPr>
        <w:ind w:left="7383" w:hanging="274"/>
      </w:pPr>
      <w:rPr>
        <w:rFonts w:hint="default"/>
        <w:lang w:val="ru-RU" w:eastAsia="en-US" w:bidi="ar-SA"/>
      </w:rPr>
    </w:lvl>
    <w:lvl w:ilvl="2" w:tplc="AB56A380">
      <w:numFmt w:val="bullet"/>
      <w:lvlText w:val="•"/>
      <w:lvlJc w:val="left"/>
      <w:pPr>
        <w:ind w:left="8287" w:hanging="274"/>
      </w:pPr>
      <w:rPr>
        <w:rFonts w:hint="default"/>
        <w:lang w:val="ru-RU" w:eastAsia="en-US" w:bidi="ar-SA"/>
      </w:rPr>
    </w:lvl>
    <w:lvl w:ilvl="3" w:tplc="F01AC526">
      <w:numFmt w:val="bullet"/>
      <w:lvlText w:val="•"/>
      <w:lvlJc w:val="left"/>
      <w:pPr>
        <w:ind w:left="9191" w:hanging="274"/>
      </w:pPr>
      <w:rPr>
        <w:rFonts w:hint="default"/>
        <w:lang w:val="ru-RU" w:eastAsia="en-US" w:bidi="ar-SA"/>
      </w:rPr>
    </w:lvl>
    <w:lvl w:ilvl="4" w:tplc="D9B6D318">
      <w:numFmt w:val="bullet"/>
      <w:lvlText w:val="•"/>
      <w:lvlJc w:val="left"/>
      <w:pPr>
        <w:ind w:left="10095" w:hanging="274"/>
      </w:pPr>
      <w:rPr>
        <w:rFonts w:hint="default"/>
        <w:lang w:val="ru-RU" w:eastAsia="en-US" w:bidi="ar-SA"/>
      </w:rPr>
    </w:lvl>
    <w:lvl w:ilvl="5" w:tplc="DFEE4F5E">
      <w:numFmt w:val="bullet"/>
      <w:lvlText w:val="•"/>
      <w:lvlJc w:val="left"/>
      <w:pPr>
        <w:ind w:left="10999" w:hanging="274"/>
      </w:pPr>
      <w:rPr>
        <w:rFonts w:hint="default"/>
        <w:lang w:val="ru-RU" w:eastAsia="en-US" w:bidi="ar-SA"/>
      </w:rPr>
    </w:lvl>
    <w:lvl w:ilvl="6" w:tplc="366E9BD6">
      <w:numFmt w:val="bullet"/>
      <w:lvlText w:val="•"/>
      <w:lvlJc w:val="left"/>
      <w:pPr>
        <w:ind w:left="11903" w:hanging="274"/>
      </w:pPr>
      <w:rPr>
        <w:rFonts w:hint="default"/>
        <w:lang w:val="ru-RU" w:eastAsia="en-US" w:bidi="ar-SA"/>
      </w:rPr>
    </w:lvl>
    <w:lvl w:ilvl="7" w:tplc="CCCC3842">
      <w:numFmt w:val="bullet"/>
      <w:lvlText w:val="•"/>
      <w:lvlJc w:val="left"/>
      <w:pPr>
        <w:ind w:left="12806" w:hanging="274"/>
      </w:pPr>
      <w:rPr>
        <w:rFonts w:hint="default"/>
        <w:lang w:val="ru-RU" w:eastAsia="en-US" w:bidi="ar-SA"/>
      </w:rPr>
    </w:lvl>
    <w:lvl w:ilvl="8" w:tplc="852429A8">
      <w:numFmt w:val="bullet"/>
      <w:lvlText w:val="•"/>
      <w:lvlJc w:val="left"/>
      <w:pPr>
        <w:ind w:left="13710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73CC"/>
    <w:rsid w:val="00053DE9"/>
    <w:rsid w:val="000C22D3"/>
    <w:rsid w:val="0080494E"/>
    <w:rsid w:val="009A7504"/>
    <w:rsid w:val="00AA4687"/>
    <w:rsid w:val="00CD73CC"/>
    <w:rsid w:val="00DC70B9"/>
    <w:rsid w:val="00E2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5"/>
      <w:ind w:left="112" w:hanging="71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4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5"/>
      <w:ind w:left="112" w:hanging="71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4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Верх-Аскиз</dc:creator>
  <cp:lastModifiedBy>Пользователь Windows</cp:lastModifiedBy>
  <cp:revision>5</cp:revision>
  <cp:lastPrinted>2023-12-21T10:38:00Z</cp:lastPrinted>
  <dcterms:created xsi:type="dcterms:W3CDTF">2023-12-21T10:38:00Z</dcterms:created>
  <dcterms:modified xsi:type="dcterms:W3CDTF">2024-01-09T08:01:00Z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2023-12-21T00:00:00Z</vt:filetime>
  </property>
</Properties>
</file>