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99" w:type="dxa"/>
        <w:tblLayout w:type="fixed"/>
        <w:tblLook w:val="0000" w:firstRow="0" w:lastRow="0" w:firstColumn="0" w:lastColumn="0" w:noHBand="0" w:noVBand="0"/>
      </w:tblPr>
      <w:tblGrid>
        <w:gridCol w:w="4022"/>
        <w:gridCol w:w="1302"/>
        <w:gridCol w:w="3992"/>
      </w:tblGrid>
      <w:tr w:rsidR="002E50A4" w:rsidRPr="00BD4AE5" w:rsidTr="00412521">
        <w:trPr>
          <w:cantSplit/>
          <w:trHeight w:val="1396"/>
          <w:jc w:val="center"/>
        </w:trPr>
        <w:tc>
          <w:tcPr>
            <w:tcW w:w="4022" w:type="dxa"/>
          </w:tcPr>
          <w:p w:rsidR="002E50A4" w:rsidRPr="00BD4AE5" w:rsidRDefault="002E50A4" w:rsidP="00412521">
            <w:pPr>
              <w:spacing w:after="0" w:line="240" w:lineRule="auto"/>
              <w:jc w:val="center"/>
              <w:rPr>
                <w:rFonts w:ascii="Times New Roman" w:hAnsi="Times New Roman"/>
                <w:sz w:val="24"/>
                <w:szCs w:val="24"/>
              </w:rPr>
            </w:pPr>
            <w:r w:rsidRPr="00BD4AE5">
              <w:rPr>
                <w:rFonts w:ascii="Times New Roman" w:hAnsi="Times New Roman"/>
                <w:sz w:val="24"/>
                <w:szCs w:val="24"/>
              </w:rPr>
              <w:t>РОССИЙСКАЯ ФЕДЕРАЦИЯ РЕСПУБЛИКА ХАКАСИЯ</w:t>
            </w:r>
          </w:p>
          <w:p w:rsidR="002E50A4" w:rsidRPr="00BD4AE5" w:rsidRDefault="002E50A4" w:rsidP="00412521">
            <w:pPr>
              <w:spacing w:after="0" w:line="240" w:lineRule="auto"/>
              <w:jc w:val="center"/>
              <w:rPr>
                <w:rFonts w:ascii="Times New Roman" w:hAnsi="Times New Roman"/>
                <w:sz w:val="24"/>
                <w:szCs w:val="24"/>
              </w:rPr>
            </w:pPr>
            <w:r w:rsidRPr="00BD4AE5">
              <w:rPr>
                <w:rFonts w:ascii="Times New Roman" w:hAnsi="Times New Roman"/>
                <w:sz w:val="24"/>
                <w:szCs w:val="24"/>
              </w:rPr>
              <w:t xml:space="preserve">АСКИЗСКИЙ РАЙОН </w:t>
            </w:r>
          </w:p>
          <w:p w:rsidR="002E50A4" w:rsidRPr="00BD4AE5" w:rsidRDefault="002E50A4" w:rsidP="00412521">
            <w:pPr>
              <w:spacing w:after="0" w:line="240" w:lineRule="auto"/>
              <w:jc w:val="center"/>
              <w:rPr>
                <w:rFonts w:ascii="Times New Roman" w:hAnsi="Times New Roman"/>
                <w:sz w:val="24"/>
                <w:szCs w:val="24"/>
              </w:rPr>
            </w:pPr>
            <w:r w:rsidRPr="00BD4AE5">
              <w:rPr>
                <w:rFonts w:ascii="Times New Roman" w:hAnsi="Times New Roman"/>
                <w:sz w:val="24"/>
                <w:szCs w:val="24"/>
              </w:rPr>
              <w:t xml:space="preserve">СОВЕТ ДЕПУТАТОВ </w:t>
            </w:r>
          </w:p>
          <w:p w:rsidR="002E50A4" w:rsidRPr="00BD4AE5" w:rsidRDefault="002E50A4" w:rsidP="00412521">
            <w:pPr>
              <w:spacing w:after="0" w:line="240" w:lineRule="auto"/>
              <w:jc w:val="center"/>
              <w:rPr>
                <w:rFonts w:ascii="Times New Roman" w:hAnsi="Times New Roman"/>
                <w:sz w:val="24"/>
                <w:szCs w:val="24"/>
              </w:rPr>
            </w:pPr>
            <w:r w:rsidRPr="00BD4AE5">
              <w:rPr>
                <w:rFonts w:ascii="Times New Roman" w:hAnsi="Times New Roman"/>
                <w:sz w:val="24"/>
                <w:szCs w:val="24"/>
              </w:rPr>
              <w:t>ВЕРХ-АСКИЗСКОГО СЕЛЬСОВЕТА</w:t>
            </w:r>
          </w:p>
        </w:tc>
        <w:tc>
          <w:tcPr>
            <w:tcW w:w="1302" w:type="dxa"/>
          </w:tcPr>
          <w:p w:rsidR="002E50A4" w:rsidRPr="00BD4AE5" w:rsidRDefault="002E50A4" w:rsidP="00412521">
            <w:pPr>
              <w:spacing w:after="0" w:line="240" w:lineRule="auto"/>
              <w:jc w:val="both"/>
              <w:rPr>
                <w:rFonts w:ascii="Times New Roman" w:hAnsi="Times New Roman"/>
                <w:sz w:val="24"/>
                <w:szCs w:val="24"/>
              </w:rPr>
            </w:pPr>
          </w:p>
        </w:tc>
        <w:tc>
          <w:tcPr>
            <w:tcW w:w="3992" w:type="dxa"/>
          </w:tcPr>
          <w:p w:rsidR="002E50A4" w:rsidRPr="00BD4AE5" w:rsidRDefault="002E50A4" w:rsidP="00412521">
            <w:pPr>
              <w:spacing w:after="0" w:line="240" w:lineRule="auto"/>
              <w:jc w:val="center"/>
              <w:rPr>
                <w:rFonts w:ascii="Times New Roman" w:hAnsi="Times New Roman"/>
                <w:sz w:val="24"/>
                <w:szCs w:val="24"/>
              </w:rPr>
            </w:pPr>
            <w:r w:rsidRPr="00BD4AE5">
              <w:rPr>
                <w:rFonts w:ascii="Times New Roman" w:hAnsi="Times New Roman"/>
                <w:sz w:val="24"/>
                <w:szCs w:val="24"/>
              </w:rPr>
              <w:t>РОССИЯ ФЕДЕРАЦИЯЗЫ</w:t>
            </w:r>
          </w:p>
          <w:p w:rsidR="002E50A4" w:rsidRPr="00BD4AE5" w:rsidRDefault="002E50A4" w:rsidP="00412521">
            <w:pPr>
              <w:spacing w:after="0" w:line="240" w:lineRule="auto"/>
              <w:jc w:val="center"/>
              <w:rPr>
                <w:rFonts w:ascii="Times New Roman" w:hAnsi="Times New Roman"/>
                <w:sz w:val="24"/>
                <w:szCs w:val="24"/>
              </w:rPr>
            </w:pPr>
            <w:r w:rsidRPr="00BD4AE5">
              <w:rPr>
                <w:rFonts w:ascii="Times New Roman" w:hAnsi="Times New Roman"/>
                <w:sz w:val="24"/>
                <w:szCs w:val="24"/>
              </w:rPr>
              <w:t>ХАКАС РЕСПУБЛИКАЗЫ</w:t>
            </w:r>
          </w:p>
          <w:p w:rsidR="002E50A4" w:rsidRPr="00BD4AE5" w:rsidRDefault="002E50A4" w:rsidP="00412521">
            <w:pPr>
              <w:spacing w:after="0" w:line="240" w:lineRule="auto"/>
              <w:jc w:val="center"/>
              <w:rPr>
                <w:rFonts w:ascii="Times New Roman" w:hAnsi="Times New Roman"/>
                <w:sz w:val="24"/>
                <w:szCs w:val="24"/>
              </w:rPr>
            </w:pPr>
            <w:r w:rsidRPr="00BD4AE5">
              <w:rPr>
                <w:rFonts w:ascii="Times New Roman" w:hAnsi="Times New Roman"/>
                <w:sz w:val="24"/>
                <w:szCs w:val="24"/>
              </w:rPr>
              <w:t>АСХЫС АЙМАА</w:t>
            </w:r>
          </w:p>
          <w:p w:rsidR="002E50A4" w:rsidRPr="00BD4AE5" w:rsidRDefault="002E50A4" w:rsidP="00412521">
            <w:pPr>
              <w:spacing w:after="0" w:line="240" w:lineRule="auto"/>
              <w:jc w:val="center"/>
              <w:rPr>
                <w:rFonts w:ascii="Times New Roman" w:hAnsi="Times New Roman"/>
                <w:sz w:val="24"/>
                <w:szCs w:val="24"/>
              </w:rPr>
            </w:pPr>
            <w:r w:rsidRPr="00BD4AE5">
              <w:rPr>
                <w:rFonts w:ascii="Times New Roman" w:hAnsi="Times New Roman"/>
                <w:sz w:val="24"/>
                <w:szCs w:val="24"/>
              </w:rPr>
              <w:t>АСХЫС ЧО</w:t>
            </w:r>
            <w:proofErr w:type="gramStart"/>
            <w:r w:rsidRPr="00BD4AE5">
              <w:rPr>
                <w:rFonts w:ascii="Times New Roman" w:hAnsi="Times New Roman"/>
                <w:sz w:val="24"/>
                <w:szCs w:val="24"/>
                <w:lang w:val="en-US"/>
              </w:rPr>
              <w:t>F</w:t>
            </w:r>
            <w:proofErr w:type="gramEnd"/>
            <w:r>
              <w:rPr>
                <w:rFonts w:ascii="Times New Roman" w:hAnsi="Times New Roman"/>
                <w:sz w:val="24"/>
                <w:szCs w:val="24"/>
              </w:rPr>
              <w:t>АРХЫ ААЛ ЧӦ</w:t>
            </w:r>
            <w:r w:rsidRPr="00BD4AE5">
              <w:rPr>
                <w:rFonts w:ascii="Times New Roman" w:hAnsi="Times New Roman"/>
                <w:sz w:val="24"/>
                <w:szCs w:val="24"/>
              </w:rPr>
              <w:t>Б</w:t>
            </w:r>
            <w:r w:rsidRPr="00BD4AE5">
              <w:rPr>
                <w:rFonts w:ascii="Times New Roman" w:hAnsi="Times New Roman"/>
                <w:sz w:val="24"/>
                <w:szCs w:val="24"/>
                <w:lang w:val="en-US"/>
              </w:rPr>
              <w:t>I</w:t>
            </w:r>
            <w:r w:rsidRPr="00BD4AE5">
              <w:rPr>
                <w:rFonts w:ascii="Times New Roman" w:hAnsi="Times New Roman"/>
                <w:sz w:val="24"/>
                <w:szCs w:val="24"/>
              </w:rPr>
              <w:t>Н</w:t>
            </w:r>
            <w:r w:rsidRPr="00BD4AE5">
              <w:rPr>
                <w:rFonts w:ascii="Times New Roman" w:hAnsi="Times New Roman"/>
                <w:sz w:val="24"/>
                <w:szCs w:val="24"/>
                <w:lang w:val="en-US"/>
              </w:rPr>
              <w:t>I</w:t>
            </w:r>
            <w:r w:rsidRPr="00BD4AE5">
              <w:rPr>
                <w:rFonts w:ascii="Times New Roman" w:hAnsi="Times New Roman"/>
                <w:sz w:val="24"/>
                <w:szCs w:val="24"/>
              </w:rPr>
              <w:t>Ӊ</w:t>
            </w:r>
          </w:p>
          <w:p w:rsidR="002E50A4" w:rsidRPr="00BD4AE5" w:rsidRDefault="002E50A4" w:rsidP="00412521">
            <w:pPr>
              <w:spacing w:after="0" w:line="240" w:lineRule="auto"/>
              <w:jc w:val="center"/>
              <w:rPr>
                <w:rFonts w:ascii="Times New Roman" w:hAnsi="Times New Roman"/>
                <w:sz w:val="24"/>
                <w:szCs w:val="24"/>
              </w:rPr>
            </w:pPr>
            <w:r>
              <w:rPr>
                <w:rFonts w:ascii="Times New Roman" w:hAnsi="Times New Roman"/>
                <w:sz w:val="24"/>
                <w:szCs w:val="24"/>
              </w:rPr>
              <w:t>УСТА</w:t>
            </w:r>
            <w:proofErr w:type="gramStart"/>
            <w:r>
              <w:rPr>
                <w:rFonts w:ascii="Times New Roman" w:hAnsi="Times New Roman"/>
                <w:sz w:val="24"/>
                <w:szCs w:val="24"/>
              </w:rPr>
              <w:t>Ғ-</w:t>
            </w:r>
            <w:proofErr w:type="gramEnd"/>
            <w:r>
              <w:rPr>
                <w:rFonts w:ascii="Times New Roman" w:hAnsi="Times New Roman"/>
                <w:sz w:val="24"/>
                <w:szCs w:val="24"/>
              </w:rPr>
              <w:t>ПАСТАА</w:t>
            </w:r>
          </w:p>
          <w:p w:rsidR="002E50A4" w:rsidRPr="00BD4AE5" w:rsidRDefault="002E50A4" w:rsidP="00412521">
            <w:pPr>
              <w:spacing w:after="0" w:line="240" w:lineRule="auto"/>
              <w:jc w:val="center"/>
              <w:rPr>
                <w:rFonts w:ascii="Times New Roman" w:hAnsi="Times New Roman"/>
                <w:sz w:val="24"/>
                <w:szCs w:val="24"/>
              </w:rPr>
            </w:pPr>
          </w:p>
          <w:p w:rsidR="002E50A4" w:rsidRPr="00BD4AE5" w:rsidRDefault="002E50A4" w:rsidP="00412521">
            <w:pPr>
              <w:spacing w:after="0" w:line="240" w:lineRule="auto"/>
              <w:jc w:val="center"/>
              <w:rPr>
                <w:rFonts w:ascii="Times New Roman" w:hAnsi="Times New Roman"/>
                <w:sz w:val="24"/>
                <w:szCs w:val="24"/>
              </w:rPr>
            </w:pPr>
          </w:p>
        </w:tc>
      </w:tr>
    </w:tbl>
    <w:p w:rsidR="002E50A4" w:rsidRPr="00BD4AE5" w:rsidRDefault="002E50A4" w:rsidP="002E50A4">
      <w:pPr>
        <w:spacing w:after="0" w:line="240" w:lineRule="auto"/>
        <w:jc w:val="center"/>
        <w:rPr>
          <w:rFonts w:ascii="Times New Roman" w:hAnsi="Times New Roman"/>
          <w:b/>
          <w:sz w:val="24"/>
          <w:szCs w:val="24"/>
        </w:rPr>
      </w:pPr>
      <w:r w:rsidRPr="00BD4AE5">
        <w:rPr>
          <w:rFonts w:ascii="Times New Roman" w:hAnsi="Times New Roman"/>
          <w:b/>
          <w:sz w:val="24"/>
          <w:szCs w:val="24"/>
        </w:rPr>
        <w:t>РЕШЕНИЕ</w:t>
      </w:r>
    </w:p>
    <w:p w:rsidR="002E50A4" w:rsidRPr="00BD4AE5" w:rsidRDefault="002E50A4" w:rsidP="002E50A4">
      <w:pPr>
        <w:spacing w:after="0" w:line="240" w:lineRule="auto"/>
        <w:jc w:val="center"/>
        <w:rPr>
          <w:rFonts w:ascii="Times New Roman" w:hAnsi="Times New Roman"/>
          <w:b/>
          <w:sz w:val="24"/>
          <w:szCs w:val="24"/>
        </w:rPr>
      </w:pPr>
    </w:p>
    <w:p w:rsidR="003D5589" w:rsidRDefault="002E50A4" w:rsidP="003D5589">
      <w:pPr>
        <w:spacing w:after="0" w:line="240" w:lineRule="auto"/>
        <w:rPr>
          <w:rFonts w:ascii="Times New Roman" w:hAnsi="Times New Roman"/>
          <w:sz w:val="24"/>
          <w:szCs w:val="24"/>
        </w:rPr>
      </w:pPr>
      <w:r>
        <w:rPr>
          <w:rFonts w:ascii="Times New Roman" w:hAnsi="Times New Roman"/>
          <w:sz w:val="24"/>
          <w:szCs w:val="24"/>
        </w:rPr>
        <w:t>от 27</w:t>
      </w:r>
      <w:r w:rsidRPr="00BD4AE5">
        <w:rPr>
          <w:rFonts w:ascii="Times New Roman" w:hAnsi="Times New Roman"/>
          <w:sz w:val="24"/>
          <w:szCs w:val="24"/>
        </w:rPr>
        <w:t>.</w:t>
      </w:r>
      <w:r>
        <w:rPr>
          <w:rFonts w:ascii="Times New Roman" w:hAnsi="Times New Roman"/>
          <w:sz w:val="24"/>
          <w:szCs w:val="24"/>
        </w:rPr>
        <w:t>01</w:t>
      </w:r>
      <w:r w:rsidRPr="00BD4AE5">
        <w:rPr>
          <w:rFonts w:ascii="Times New Roman" w:hAnsi="Times New Roman"/>
          <w:sz w:val="24"/>
          <w:szCs w:val="24"/>
        </w:rPr>
        <w:t>.202</w:t>
      </w:r>
      <w:r>
        <w:rPr>
          <w:rFonts w:ascii="Times New Roman" w:hAnsi="Times New Roman"/>
          <w:sz w:val="24"/>
          <w:szCs w:val="24"/>
        </w:rPr>
        <w:t>3</w:t>
      </w:r>
      <w:r w:rsidR="003D5589">
        <w:rPr>
          <w:rFonts w:ascii="Times New Roman" w:hAnsi="Times New Roman"/>
          <w:sz w:val="24"/>
          <w:szCs w:val="24"/>
        </w:rPr>
        <w:t xml:space="preserve">г.                             </w:t>
      </w:r>
      <w:r w:rsidRPr="00BD4AE5">
        <w:rPr>
          <w:rFonts w:ascii="Times New Roman" w:hAnsi="Times New Roman"/>
          <w:sz w:val="24"/>
          <w:szCs w:val="24"/>
        </w:rPr>
        <w:t xml:space="preserve">              с. Верх-Аскиз             </w:t>
      </w:r>
      <w:r w:rsidR="003D5589">
        <w:rPr>
          <w:rFonts w:ascii="Times New Roman" w:hAnsi="Times New Roman"/>
          <w:sz w:val="24"/>
          <w:szCs w:val="24"/>
        </w:rPr>
        <w:t xml:space="preserve">             </w:t>
      </w:r>
      <w:r w:rsidRPr="00BD4AE5">
        <w:rPr>
          <w:rFonts w:ascii="Times New Roman" w:hAnsi="Times New Roman"/>
          <w:sz w:val="24"/>
          <w:szCs w:val="24"/>
        </w:rPr>
        <w:t xml:space="preserve">                        № </w:t>
      </w:r>
      <w:r w:rsidR="00584B44">
        <w:rPr>
          <w:rFonts w:ascii="Times New Roman" w:hAnsi="Times New Roman"/>
          <w:sz w:val="24"/>
          <w:szCs w:val="24"/>
        </w:rPr>
        <w:t>60</w:t>
      </w:r>
    </w:p>
    <w:p w:rsidR="002E50A4" w:rsidRDefault="002E50A4" w:rsidP="003D5589">
      <w:pPr>
        <w:spacing w:after="0" w:line="240" w:lineRule="auto"/>
      </w:pPr>
      <w:r>
        <w:t xml:space="preserve"> </w:t>
      </w:r>
    </w:p>
    <w:p w:rsidR="002E50A4" w:rsidRPr="009759F4" w:rsidRDefault="002E50A4" w:rsidP="002E50A4">
      <w:pPr>
        <w:spacing w:after="0" w:line="240" w:lineRule="auto"/>
        <w:rPr>
          <w:rFonts w:ascii="Times New Roman" w:hAnsi="Times New Roman"/>
          <w:b/>
          <w:sz w:val="26"/>
          <w:szCs w:val="26"/>
        </w:rPr>
      </w:pPr>
      <w:r w:rsidRPr="009759F4">
        <w:rPr>
          <w:rFonts w:ascii="Times New Roman" w:hAnsi="Times New Roman"/>
          <w:b/>
          <w:sz w:val="26"/>
          <w:szCs w:val="26"/>
        </w:rPr>
        <w:t xml:space="preserve">О внесении изменений и дополнений </w:t>
      </w:r>
    </w:p>
    <w:p w:rsidR="002E50A4" w:rsidRPr="009759F4" w:rsidRDefault="002E50A4" w:rsidP="002E50A4">
      <w:pPr>
        <w:spacing w:after="0" w:line="240" w:lineRule="auto"/>
        <w:rPr>
          <w:rFonts w:ascii="Times New Roman" w:hAnsi="Times New Roman"/>
          <w:b/>
          <w:sz w:val="26"/>
          <w:szCs w:val="26"/>
        </w:rPr>
      </w:pPr>
      <w:r w:rsidRPr="009759F4">
        <w:rPr>
          <w:rFonts w:ascii="Times New Roman" w:hAnsi="Times New Roman"/>
          <w:b/>
          <w:sz w:val="26"/>
          <w:szCs w:val="26"/>
        </w:rPr>
        <w:t xml:space="preserve">в решение Совета депутатов Верх-Аскизского </w:t>
      </w:r>
    </w:p>
    <w:p w:rsidR="002E50A4" w:rsidRDefault="002E50A4" w:rsidP="002E50A4">
      <w:pPr>
        <w:tabs>
          <w:tab w:val="left" w:pos="3686"/>
          <w:tab w:val="left" w:pos="4111"/>
          <w:tab w:val="left" w:pos="4253"/>
        </w:tabs>
        <w:autoSpaceDE w:val="0"/>
        <w:autoSpaceDN w:val="0"/>
        <w:adjustRightInd w:val="0"/>
        <w:spacing w:after="0" w:line="240" w:lineRule="auto"/>
        <w:jc w:val="both"/>
        <w:rPr>
          <w:rFonts w:ascii="Times New Roman" w:eastAsia="Calibri" w:hAnsi="Times New Roman"/>
          <w:b/>
          <w:iCs/>
          <w:sz w:val="26"/>
          <w:szCs w:val="26"/>
        </w:rPr>
      </w:pPr>
      <w:r w:rsidRPr="009759F4">
        <w:rPr>
          <w:rFonts w:ascii="Times New Roman" w:hAnsi="Times New Roman"/>
          <w:b/>
          <w:sz w:val="26"/>
          <w:szCs w:val="26"/>
        </w:rPr>
        <w:t xml:space="preserve">сельсовета от 26.11.2021 № </w:t>
      </w:r>
      <w:r>
        <w:rPr>
          <w:rFonts w:ascii="Times New Roman" w:hAnsi="Times New Roman"/>
          <w:b/>
          <w:sz w:val="26"/>
          <w:szCs w:val="26"/>
        </w:rPr>
        <w:t>27</w:t>
      </w:r>
      <w:r w:rsidRPr="009759F4">
        <w:rPr>
          <w:rFonts w:ascii="Times New Roman" w:hAnsi="Times New Roman"/>
          <w:b/>
          <w:sz w:val="26"/>
          <w:szCs w:val="26"/>
        </w:rPr>
        <w:t xml:space="preserve"> </w:t>
      </w:r>
      <w:r w:rsidRPr="002E50A4">
        <w:rPr>
          <w:rFonts w:ascii="Times New Roman" w:hAnsi="Times New Roman"/>
          <w:b/>
          <w:sz w:val="26"/>
          <w:szCs w:val="26"/>
        </w:rPr>
        <w:t>«</w:t>
      </w:r>
      <w:r w:rsidRPr="002E50A4">
        <w:rPr>
          <w:rFonts w:ascii="Times New Roman" w:eastAsia="Calibri" w:hAnsi="Times New Roman"/>
          <w:b/>
          <w:iCs/>
          <w:sz w:val="26"/>
          <w:szCs w:val="26"/>
        </w:rPr>
        <w:t xml:space="preserve">Об утверждении </w:t>
      </w:r>
    </w:p>
    <w:p w:rsidR="002E50A4" w:rsidRDefault="002E50A4" w:rsidP="002E50A4">
      <w:pPr>
        <w:tabs>
          <w:tab w:val="left" w:pos="3686"/>
          <w:tab w:val="left" w:pos="4111"/>
          <w:tab w:val="left" w:pos="4253"/>
        </w:tabs>
        <w:autoSpaceDE w:val="0"/>
        <w:autoSpaceDN w:val="0"/>
        <w:adjustRightInd w:val="0"/>
        <w:spacing w:after="0" w:line="240" w:lineRule="auto"/>
        <w:jc w:val="both"/>
        <w:rPr>
          <w:rFonts w:ascii="Times New Roman" w:eastAsia="Calibri" w:hAnsi="Times New Roman"/>
          <w:b/>
          <w:iCs/>
          <w:sz w:val="26"/>
          <w:szCs w:val="26"/>
        </w:rPr>
      </w:pPr>
      <w:r w:rsidRPr="002E50A4">
        <w:rPr>
          <w:rFonts w:ascii="Times New Roman" w:eastAsia="Calibri" w:hAnsi="Times New Roman"/>
          <w:b/>
          <w:iCs/>
          <w:sz w:val="26"/>
          <w:szCs w:val="26"/>
        </w:rPr>
        <w:t xml:space="preserve">Положения о </w:t>
      </w:r>
      <w:proofErr w:type="gramStart"/>
      <w:r w:rsidRPr="002E50A4">
        <w:rPr>
          <w:rFonts w:ascii="Times New Roman" w:eastAsia="Calibri" w:hAnsi="Times New Roman"/>
          <w:b/>
          <w:iCs/>
          <w:sz w:val="26"/>
          <w:szCs w:val="26"/>
        </w:rPr>
        <w:t>муниципальном</w:t>
      </w:r>
      <w:proofErr w:type="gramEnd"/>
      <w:r w:rsidRPr="002E50A4">
        <w:rPr>
          <w:rFonts w:ascii="Times New Roman" w:eastAsia="Calibri" w:hAnsi="Times New Roman"/>
          <w:b/>
          <w:iCs/>
          <w:sz w:val="26"/>
          <w:szCs w:val="26"/>
        </w:rPr>
        <w:t xml:space="preserve"> жилищном</w:t>
      </w:r>
    </w:p>
    <w:p w:rsidR="002E50A4" w:rsidRDefault="002E50A4" w:rsidP="002E50A4">
      <w:pPr>
        <w:tabs>
          <w:tab w:val="left" w:pos="3686"/>
          <w:tab w:val="left" w:pos="4111"/>
          <w:tab w:val="left" w:pos="4253"/>
        </w:tabs>
        <w:autoSpaceDE w:val="0"/>
        <w:autoSpaceDN w:val="0"/>
        <w:adjustRightInd w:val="0"/>
        <w:spacing w:after="0" w:line="240" w:lineRule="auto"/>
        <w:jc w:val="both"/>
        <w:rPr>
          <w:rFonts w:ascii="Times New Roman" w:eastAsia="Calibri" w:hAnsi="Times New Roman"/>
          <w:b/>
          <w:bCs/>
          <w:kern w:val="28"/>
          <w:sz w:val="26"/>
          <w:szCs w:val="26"/>
        </w:rPr>
      </w:pPr>
      <w:r w:rsidRPr="002E50A4">
        <w:rPr>
          <w:rFonts w:ascii="Times New Roman" w:eastAsia="Calibri" w:hAnsi="Times New Roman"/>
          <w:b/>
          <w:iCs/>
          <w:sz w:val="26"/>
          <w:szCs w:val="26"/>
        </w:rPr>
        <w:t>контроле н</w:t>
      </w:r>
      <w:r w:rsidRPr="002E50A4">
        <w:rPr>
          <w:rFonts w:ascii="Times New Roman" w:eastAsia="Calibri" w:hAnsi="Times New Roman"/>
          <w:b/>
          <w:sz w:val="26"/>
          <w:szCs w:val="26"/>
        </w:rPr>
        <w:t xml:space="preserve">а территории </w:t>
      </w:r>
      <w:proofErr w:type="gramStart"/>
      <w:r w:rsidRPr="002E50A4">
        <w:rPr>
          <w:rFonts w:ascii="Times New Roman" w:eastAsia="Calibri" w:hAnsi="Times New Roman"/>
          <w:b/>
          <w:bCs/>
          <w:kern w:val="28"/>
          <w:sz w:val="26"/>
          <w:szCs w:val="26"/>
        </w:rPr>
        <w:t>муниципального</w:t>
      </w:r>
      <w:proofErr w:type="gramEnd"/>
    </w:p>
    <w:p w:rsidR="002E50A4" w:rsidRPr="002E50A4" w:rsidRDefault="002E50A4" w:rsidP="002E50A4">
      <w:pPr>
        <w:tabs>
          <w:tab w:val="left" w:pos="3686"/>
          <w:tab w:val="left" w:pos="4111"/>
          <w:tab w:val="left" w:pos="4253"/>
        </w:tabs>
        <w:autoSpaceDE w:val="0"/>
        <w:autoSpaceDN w:val="0"/>
        <w:adjustRightInd w:val="0"/>
        <w:spacing w:after="0" w:line="240" w:lineRule="auto"/>
        <w:jc w:val="both"/>
        <w:rPr>
          <w:rFonts w:ascii="Times New Roman" w:eastAsia="Calibri" w:hAnsi="Times New Roman"/>
          <w:b/>
          <w:bCs/>
          <w:kern w:val="28"/>
          <w:sz w:val="26"/>
          <w:szCs w:val="26"/>
        </w:rPr>
      </w:pPr>
      <w:r w:rsidRPr="002E50A4">
        <w:rPr>
          <w:rFonts w:ascii="Times New Roman" w:eastAsia="Calibri" w:hAnsi="Times New Roman"/>
          <w:b/>
          <w:bCs/>
          <w:kern w:val="28"/>
          <w:sz w:val="26"/>
          <w:szCs w:val="26"/>
        </w:rPr>
        <w:t>образования Верх-Аскизский сельсовет</w:t>
      </w:r>
      <w:r w:rsidRPr="002E50A4">
        <w:rPr>
          <w:rFonts w:ascii="Times New Roman" w:hAnsi="Times New Roman"/>
          <w:b/>
          <w:sz w:val="26"/>
          <w:szCs w:val="26"/>
        </w:rPr>
        <w:t>»</w:t>
      </w:r>
    </w:p>
    <w:p w:rsidR="002E50A4" w:rsidRDefault="002E50A4" w:rsidP="002E50A4">
      <w:pPr>
        <w:spacing w:after="0" w:line="240" w:lineRule="auto"/>
        <w:rPr>
          <w:rFonts w:ascii="Times New Roman" w:hAnsi="Times New Roman"/>
          <w:b/>
          <w:sz w:val="26"/>
          <w:szCs w:val="26"/>
        </w:rPr>
      </w:pPr>
    </w:p>
    <w:p w:rsidR="002E50A4" w:rsidRPr="002E50A4" w:rsidRDefault="002E50A4" w:rsidP="002E50A4">
      <w:pPr>
        <w:spacing w:after="0" w:line="240" w:lineRule="auto"/>
        <w:ind w:firstLine="709"/>
        <w:jc w:val="both"/>
        <w:rPr>
          <w:rFonts w:ascii="Times New Roman" w:eastAsia="Calibri" w:hAnsi="Times New Roman"/>
          <w:sz w:val="28"/>
          <w:szCs w:val="28"/>
        </w:rPr>
      </w:pPr>
      <w:proofErr w:type="gramStart"/>
      <w:r w:rsidRPr="002E50A4">
        <w:rPr>
          <w:rFonts w:ascii="Times New Roman" w:eastAsia="Calibri" w:hAnsi="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sidRPr="002E50A4">
        <w:rPr>
          <w:rFonts w:ascii="Times New Roman" w:hAnsi="Times New Roman"/>
          <w:color w:val="000000"/>
          <w:sz w:val="26"/>
          <w:szCs w:val="26"/>
        </w:rPr>
        <w:t>,</w:t>
      </w:r>
      <w:r w:rsidRPr="005913A5">
        <w:rPr>
          <w:rFonts w:ascii="Times New Roman" w:hAnsi="Times New Roman"/>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r w:rsidRPr="005913A5">
        <w:rPr>
          <w:rStyle w:val="bumpedfont15"/>
          <w:rFonts w:ascii="Times New Roman" w:hAnsi="Times New Roman"/>
          <w:sz w:val="26"/>
          <w:szCs w:val="26"/>
        </w:rPr>
        <w:t xml:space="preserve">, </w:t>
      </w:r>
      <w:r w:rsidRPr="005913A5">
        <w:rPr>
          <w:rFonts w:ascii="Times New Roman" w:eastAsia="Calibri" w:hAnsi="Times New Roman"/>
          <w:sz w:val="26"/>
          <w:szCs w:val="26"/>
        </w:rPr>
        <w:t>Уставом муниципального образования Верх – Аскизский сельсовет, Совет депутатов муниципального образования Верх – Аскизский сельсовет (далее - Совет депутатов)</w:t>
      </w:r>
      <w:proofErr w:type="gramEnd"/>
    </w:p>
    <w:p w:rsidR="002E50A4" w:rsidRDefault="002E50A4" w:rsidP="002E50A4">
      <w:pPr>
        <w:spacing w:after="0" w:line="240" w:lineRule="auto"/>
        <w:ind w:firstLine="708"/>
        <w:jc w:val="center"/>
        <w:rPr>
          <w:rFonts w:ascii="Times New Roman" w:hAnsi="Times New Roman"/>
          <w:b/>
          <w:sz w:val="26"/>
          <w:szCs w:val="26"/>
        </w:rPr>
      </w:pPr>
      <w:r>
        <w:rPr>
          <w:rFonts w:ascii="Times New Roman" w:hAnsi="Times New Roman"/>
          <w:b/>
          <w:sz w:val="26"/>
          <w:szCs w:val="26"/>
        </w:rPr>
        <w:t>РЕШИЛ:</w:t>
      </w:r>
    </w:p>
    <w:p w:rsidR="002E50A4" w:rsidRDefault="002E50A4" w:rsidP="002E50A4">
      <w:pPr>
        <w:spacing w:after="0" w:line="240" w:lineRule="auto"/>
        <w:ind w:firstLine="708"/>
        <w:jc w:val="center"/>
        <w:rPr>
          <w:rFonts w:ascii="Times New Roman" w:eastAsia="Calibri" w:hAnsi="Times New Roman"/>
          <w:sz w:val="26"/>
          <w:szCs w:val="26"/>
        </w:rPr>
      </w:pPr>
    </w:p>
    <w:p w:rsidR="002E50A4" w:rsidRPr="002E50A4" w:rsidRDefault="002E50A4" w:rsidP="002E50A4">
      <w:pPr>
        <w:tabs>
          <w:tab w:val="left" w:pos="3686"/>
          <w:tab w:val="left" w:pos="4111"/>
          <w:tab w:val="left" w:pos="4253"/>
        </w:tabs>
        <w:autoSpaceDE w:val="0"/>
        <w:autoSpaceDN w:val="0"/>
        <w:adjustRightInd w:val="0"/>
        <w:spacing w:after="0" w:line="240" w:lineRule="auto"/>
        <w:ind w:firstLine="709"/>
        <w:jc w:val="both"/>
        <w:rPr>
          <w:rFonts w:ascii="Times New Roman" w:eastAsia="Calibri" w:hAnsi="Times New Roman"/>
          <w:b/>
          <w:iCs/>
          <w:sz w:val="26"/>
          <w:szCs w:val="26"/>
        </w:rPr>
      </w:pPr>
      <w:r w:rsidRPr="00F67335">
        <w:rPr>
          <w:rFonts w:ascii="Times New Roman" w:hAnsi="Times New Roman"/>
          <w:sz w:val="26"/>
          <w:szCs w:val="26"/>
        </w:rPr>
        <w:t xml:space="preserve">1. Внести в решение Совета депутатов Верх-Аскизского сельсовета от </w:t>
      </w:r>
      <w:r>
        <w:rPr>
          <w:rFonts w:ascii="Times New Roman" w:hAnsi="Times New Roman"/>
          <w:sz w:val="26"/>
          <w:szCs w:val="26"/>
        </w:rPr>
        <w:t>26.11.2021г. №27</w:t>
      </w:r>
      <w:r w:rsidRPr="00F67335">
        <w:rPr>
          <w:rFonts w:ascii="Times New Roman" w:hAnsi="Times New Roman"/>
          <w:sz w:val="26"/>
          <w:szCs w:val="26"/>
        </w:rPr>
        <w:t xml:space="preserve"> «</w:t>
      </w:r>
      <w:r w:rsidRPr="002E50A4">
        <w:rPr>
          <w:rFonts w:ascii="Times New Roman" w:eastAsia="Calibri" w:hAnsi="Times New Roman"/>
          <w:b/>
          <w:iCs/>
          <w:sz w:val="26"/>
          <w:szCs w:val="26"/>
        </w:rPr>
        <w:t>Об утверждении Положения о муниципальном жилищном</w:t>
      </w:r>
      <w:r>
        <w:rPr>
          <w:rFonts w:ascii="Times New Roman" w:eastAsia="Calibri" w:hAnsi="Times New Roman"/>
          <w:b/>
          <w:iCs/>
          <w:sz w:val="26"/>
          <w:szCs w:val="26"/>
        </w:rPr>
        <w:t xml:space="preserve"> </w:t>
      </w:r>
      <w:r w:rsidRPr="002E50A4">
        <w:rPr>
          <w:rFonts w:ascii="Times New Roman" w:eastAsia="Calibri" w:hAnsi="Times New Roman"/>
          <w:b/>
          <w:iCs/>
          <w:sz w:val="26"/>
          <w:szCs w:val="26"/>
        </w:rPr>
        <w:t>контроле н</w:t>
      </w:r>
      <w:r w:rsidRPr="002E50A4">
        <w:rPr>
          <w:rFonts w:ascii="Times New Roman" w:eastAsia="Calibri" w:hAnsi="Times New Roman"/>
          <w:b/>
          <w:sz w:val="26"/>
          <w:szCs w:val="26"/>
        </w:rPr>
        <w:t xml:space="preserve">а территории </w:t>
      </w:r>
      <w:r w:rsidRPr="002E50A4">
        <w:rPr>
          <w:rFonts w:ascii="Times New Roman" w:eastAsia="Calibri" w:hAnsi="Times New Roman"/>
          <w:b/>
          <w:bCs/>
          <w:kern w:val="28"/>
          <w:sz w:val="26"/>
          <w:szCs w:val="26"/>
        </w:rPr>
        <w:t>муниципального</w:t>
      </w:r>
      <w:r>
        <w:rPr>
          <w:rFonts w:ascii="Times New Roman" w:eastAsia="Calibri" w:hAnsi="Times New Roman"/>
          <w:b/>
          <w:iCs/>
          <w:sz w:val="26"/>
          <w:szCs w:val="26"/>
        </w:rPr>
        <w:t xml:space="preserve"> </w:t>
      </w:r>
      <w:r w:rsidRPr="002E50A4">
        <w:rPr>
          <w:rFonts w:ascii="Times New Roman" w:eastAsia="Calibri" w:hAnsi="Times New Roman"/>
          <w:b/>
          <w:bCs/>
          <w:kern w:val="28"/>
          <w:sz w:val="26"/>
          <w:szCs w:val="26"/>
        </w:rPr>
        <w:t>образования Верх-Аскизский сельсовет</w:t>
      </w:r>
      <w:r w:rsidRPr="00F67335">
        <w:rPr>
          <w:rFonts w:ascii="Times New Roman" w:hAnsi="Times New Roman"/>
          <w:sz w:val="26"/>
          <w:szCs w:val="26"/>
        </w:rPr>
        <w:t>» следующие изменения:</w:t>
      </w:r>
    </w:p>
    <w:p w:rsidR="002E50A4" w:rsidRDefault="002E50A4" w:rsidP="002E50A4">
      <w:pPr>
        <w:tabs>
          <w:tab w:val="left" w:pos="3686"/>
          <w:tab w:val="left" w:pos="4111"/>
          <w:tab w:val="left" w:pos="4253"/>
        </w:tabs>
        <w:autoSpaceDE w:val="0"/>
        <w:autoSpaceDN w:val="0"/>
        <w:adjustRightInd w:val="0"/>
        <w:spacing w:after="0" w:line="240" w:lineRule="auto"/>
        <w:ind w:firstLine="709"/>
        <w:jc w:val="both"/>
        <w:rPr>
          <w:rStyle w:val="bumpedfont15"/>
          <w:rFonts w:ascii="Times New Roman" w:hAnsi="Times New Roman"/>
          <w:sz w:val="26"/>
          <w:szCs w:val="26"/>
        </w:rPr>
      </w:pPr>
      <w:r w:rsidRPr="003F40A0">
        <w:rPr>
          <w:rFonts w:ascii="Times New Roman" w:eastAsia="Calibri" w:hAnsi="Times New Roman"/>
          <w:b/>
          <w:iCs/>
          <w:sz w:val="26"/>
          <w:szCs w:val="26"/>
        </w:rPr>
        <w:t xml:space="preserve">- </w:t>
      </w:r>
      <w:r w:rsidRPr="003F40A0">
        <w:rPr>
          <w:rFonts w:ascii="Times New Roman" w:eastAsia="Calibri" w:hAnsi="Times New Roman"/>
          <w:iCs/>
          <w:sz w:val="26"/>
          <w:szCs w:val="26"/>
        </w:rPr>
        <w:t xml:space="preserve">исключить пункт </w:t>
      </w:r>
      <w:r w:rsidRPr="003F40A0">
        <w:rPr>
          <w:rStyle w:val="bumpedfont15"/>
          <w:rFonts w:ascii="Times New Roman" w:hAnsi="Times New Roman"/>
          <w:sz w:val="26"/>
          <w:szCs w:val="26"/>
        </w:rPr>
        <w:t>4.3. Плановые контрольные мероприятия;</w:t>
      </w:r>
    </w:p>
    <w:p w:rsidR="002E50A4" w:rsidRDefault="002E50A4" w:rsidP="002E50A4">
      <w:pPr>
        <w:tabs>
          <w:tab w:val="left" w:pos="3686"/>
          <w:tab w:val="left" w:pos="4111"/>
          <w:tab w:val="left" w:pos="4253"/>
        </w:tabs>
        <w:autoSpaceDE w:val="0"/>
        <w:autoSpaceDN w:val="0"/>
        <w:adjustRightInd w:val="0"/>
        <w:spacing w:after="0" w:line="240" w:lineRule="auto"/>
        <w:ind w:firstLine="709"/>
        <w:jc w:val="both"/>
        <w:rPr>
          <w:rStyle w:val="bumpedfont15"/>
          <w:rFonts w:ascii="Times New Roman" w:hAnsi="Times New Roman"/>
          <w:sz w:val="26"/>
          <w:szCs w:val="26"/>
        </w:rPr>
      </w:pPr>
      <w:r>
        <w:rPr>
          <w:rStyle w:val="bumpedfont15"/>
          <w:rFonts w:ascii="Times New Roman" w:hAnsi="Times New Roman"/>
          <w:sz w:val="26"/>
          <w:szCs w:val="26"/>
        </w:rPr>
        <w:t>- подпункт 4.1.1 п. 4.1 ст. 4 исключить слово «плановых».</w:t>
      </w:r>
    </w:p>
    <w:p w:rsidR="002E50A4" w:rsidRDefault="002E50A4" w:rsidP="002E50A4">
      <w:pPr>
        <w:tabs>
          <w:tab w:val="left" w:pos="720"/>
        </w:tabs>
        <w:spacing w:after="0" w:line="240" w:lineRule="auto"/>
        <w:ind w:firstLine="709"/>
        <w:jc w:val="both"/>
        <w:rPr>
          <w:rFonts w:ascii="Times New Roman" w:hAnsi="Times New Roman"/>
          <w:sz w:val="26"/>
          <w:szCs w:val="26"/>
        </w:rPr>
      </w:pPr>
      <w:r w:rsidRPr="00F67335">
        <w:rPr>
          <w:rFonts w:ascii="Times New Roman" w:hAnsi="Times New Roman"/>
          <w:sz w:val="26"/>
          <w:szCs w:val="26"/>
        </w:rPr>
        <w:t>2. Решение опубликовать (обнародовать) и  разместить на официальном сайте муниципального образования</w:t>
      </w:r>
      <w:r w:rsidRPr="00F67335">
        <w:rPr>
          <w:rFonts w:ascii="Times New Roman" w:eastAsia="Calibri" w:hAnsi="Times New Roman"/>
          <w:sz w:val="26"/>
          <w:szCs w:val="26"/>
        </w:rPr>
        <w:t xml:space="preserve"> Верх - Аскизский сельсовет</w:t>
      </w:r>
      <w:r w:rsidRPr="00F67335">
        <w:rPr>
          <w:rFonts w:ascii="Times New Roman" w:hAnsi="Times New Roman"/>
          <w:sz w:val="26"/>
          <w:szCs w:val="26"/>
        </w:rPr>
        <w:t>.</w:t>
      </w:r>
    </w:p>
    <w:p w:rsidR="002E50A4" w:rsidRPr="00F67335" w:rsidRDefault="002E50A4" w:rsidP="002E50A4">
      <w:pPr>
        <w:tabs>
          <w:tab w:val="left" w:pos="720"/>
        </w:tabs>
        <w:spacing w:after="0" w:line="240" w:lineRule="auto"/>
        <w:ind w:firstLine="709"/>
        <w:jc w:val="both"/>
        <w:rPr>
          <w:rFonts w:ascii="Times New Roman" w:hAnsi="Times New Roman"/>
          <w:sz w:val="26"/>
          <w:szCs w:val="26"/>
        </w:rPr>
      </w:pPr>
      <w:r>
        <w:rPr>
          <w:rFonts w:ascii="Times New Roman" w:hAnsi="Times New Roman"/>
          <w:sz w:val="26"/>
          <w:szCs w:val="26"/>
        </w:rPr>
        <w:t xml:space="preserve">3. </w:t>
      </w:r>
      <w:r w:rsidRPr="00F67335">
        <w:rPr>
          <w:rFonts w:ascii="Times New Roman" w:hAnsi="Times New Roman"/>
          <w:sz w:val="26"/>
          <w:szCs w:val="26"/>
        </w:rPr>
        <w:t>Решение вступает в законную силу после его официального опубликования (обнародования).</w:t>
      </w:r>
    </w:p>
    <w:p w:rsidR="002E50A4" w:rsidRDefault="002E50A4" w:rsidP="002E50A4">
      <w:pPr>
        <w:spacing w:after="0" w:line="240" w:lineRule="auto"/>
        <w:ind w:firstLine="709"/>
        <w:jc w:val="both"/>
        <w:rPr>
          <w:rFonts w:ascii="Times New Roman" w:hAnsi="Times New Roman"/>
          <w:sz w:val="24"/>
          <w:szCs w:val="24"/>
        </w:rPr>
      </w:pPr>
    </w:p>
    <w:p w:rsidR="002E50A4" w:rsidRDefault="002E50A4" w:rsidP="002E50A4">
      <w:pPr>
        <w:spacing w:after="0" w:line="240" w:lineRule="auto"/>
        <w:ind w:firstLine="709"/>
        <w:jc w:val="both"/>
        <w:rPr>
          <w:rFonts w:ascii="Times New Roman" w:hAnsi="Times New Roman"/>
          <w:sz w:val="24"/>
          <w:szCs w:val="24"/>
        </w:rPr>
      </w:pPr>
    </w:p>
    <w:p w:rsidR="002E50A4" w:rsidRDefault="002E50A4" w:rsidP="002E50A4">
      <w:pPr>
        <w:spacing w:after="0" w:line="240" w:lineRule="auto"/>
        <w:ind w:firstLine="709"/>
        <w:jc w:val="both"/>
        <w:rPr>
          <w:rFonts w:ascii="Times New Roman" w:hAnsi="Times New Roman"/>
          <w:sz w:val="24"/>
          <w:szCs w:val="24"/>
        </w:rPr>
      </w:pPr>
    </w:p>
    <w:p w:rsidR="002E50A4" w:rsidRDefault="002E50A4" w:rsidP="002E50A4">
      <w:pPr>
        <w:spacing w:after="0" w:line="240" w:lineRule="auto"/>
        <w:ind w:firstLine="709"/>
        <w:jc w:val="both"/>
        <w:rPr>
          <w:rFonts w:ascii="Times New Roman" w:hAnsi="Times New Roman"/>
          <w:sz w:val="24"/>
          <w:szCs w:val="24"/>
        </w:rPr>
      </w:pPr>
    </w:p>
    <w:p w:rsidR="002E50A4" w:rsidRPr="00BD4AE5" w:rsidRDefault="002E50A4" w:rsidP="002E50A4">
      <w:pPr>
        <w:spacing w:after="0" w:line="240" w:lineRule="auto"/>
        <w:ind w:firstLine="709"/>
        <w:jc w:val="both"/>
        <w:rPr>
          <w:rFonts w:ascii="Times New Roman" w:hAnsi="Times New Roman"/>
          <w:sz w:val="24"/>
          <w:szCs w:val="24"/>
        </w:rPr>
      </w:pPr>
    </w:p>
    <w:p w:rsidR="002E50A4" w:rsidRPr="00B76BC1" w:rsidRDefault="002E50A4" w:rsidP="002E50A4">
      <w:pPr>
        <w:spacing w:after="0" w:line="240" w:lineRule="auto"/>
        <w:jc w:val="both"/>
        <w:rPr>
          <w:rFonts w:ascii="Times New Roman" w:hAnsi="Times New Roman"/>
          <w:sz w:val="26"/>
          <w:szCs w:val="26"/>
          <w:lang w:eastAsia="en-US"/>
        </w:rPr>
      </w:pPr>
      <w:r w:rsidRPr="00B76BC1">
        <w:rPr>
          <w:rFonts w:ascii="Times New Roman" w:hAnsi="Times New Roman"/>
          <w:sz w:val="26"/>
          <w:szCs w:val="26"/>
          <w:lang w:eastAsia="en-US"/>
        </w:rPr>
        <w:t>Глава Верх-Аскизского сельсовета-</w:t>
      </w:r>
    </w:p>
    <w:p w:rsidR="002E50A4" w:rsidRPr="00B76BC1" w:rsidRDefault="002E50A4" w:rsidP="002E50A4">
      <w:pPr>
        <w:spacing w:after="0" w:line="240" w:lineRule="auto"/>
        <w:jc w:val="both"/>
        <w:rPr>
          <w:rFonts w:ascii="Times New Roman" w:hAnsi="Times New Roman"/>
          <w:sz w:val="26"/>
          <w:szCs w:val="26"/>
          <w:lang w:eastAsia="en-US"/>
        </w:rPr>
      </w:pPr>
      <w:r w:rsidRPr="00B76BC1">
        <w:rPr>
          <w:rFonts w:ascii="Times New Roman" w:hAnsi="Times New Roman"/>
          <w:sz w:val="26"/>
          <w:szCs w:val="26"/>
          <w:lang w:eastAsia="en-US"/>
        </w:rPr>
        <w:t xml:space="preserve">Председатель Совета депутатов </w:t>
      </w:r>
    </w:p>
    <w:p w:rsidR="002E50A4" w:rsidRPr="00B76BC1" w:rsidRDefault="002E50A4" w:rsidP="002E50A4">
      <w:pPr>
        <w:spacing w:after="0" w:line="240" w:lineRule="auto"/>
        <w:jc w:val="both"/>
        <w:rPr>
          <w:rFonts w:ascii="Times New Roman" w:hAnsi="Times New Roman"/>
          <w:sz w:val="26"/>
          <w:szCs w:val="26"/>
          <w:lang w:eastAsia="en-US"/>
        </w:rPr>
      </w:pPr>
      <w:r w:rsidRPr="00B76BC1">
        <w:rPr>
          <w:rFonts w:ascii="Times New Roman" w:hAnsi="Times New Roman"/>
          <w:sz w:val="26"/>
          <w:szCs w:val="26"/>
          <w:lang w:eastAsia="en-US"/>
        </w:rPr>
        <w:t xml:space="preserve">муниципального образования </w:t>
      </w:r>
    </w:p>
    <w:p w:rsidR="002E50A4" w:rsidRDefault="002E50A4" w:rsidP="002E50A4">
      <w:pPr>
        <w:rPr>
          <w:rFonts w:ascii="Arial" w:hAnsi="Arial" w:cs="Arial"/>
          <w:sz w:val="26"/>
          <w:szCs w:val="26"/>
          <w:lang w:eastAsia="en-US"/>
        </w:rPr>
      </w:pPr>
      <w:r w:rsidRPr="00B76BC1">
        <w:rPr>
          <w:rFonts w:ascii="Times New Roman" w:hAnsi="Times New Roman"/>
          <w:sz w:val="26"/>
          <w:szCs w:val="26"/>
          <w:lang w:eastAsia="en-US"/>
        </w:rPr>
        <w:t xml:space="preserve">Верх-Аскизский сельсовет </w:t>
      </w:r>
      <w:r w:rsidRPr="00B76BC1">
        <w:rPr>
          <w:rFonts w:ascii="Times New Roman" w:hAnsi="Times New Roman"/>
          <w:sz w:val="26"/>
          <w:szCs w:val="26"/>
          <w:lang w:eastAsia="en-US"/>
        </w:rPr>
        <w:tab/>
      </w:r>
      <w:r w:rsidRPr="00B76BC1">
        <w:rPr>
          <w:rFonts w:ascii="Times New Roman" w:hAnsi="Times New Roman"/>
          <w:sz w:val="26"/>
          <w:szCs w:val="26"/>
          <w:lang w:eastAsia="en-US"/>
        </w:rPr>
        <w:tab/>
        <w:t xml:space="preserve">                                                         Окунев А.К.</w:t>
      </w:r>
      <w:r w:rsidRPr="00B76BC1">
        <w:rPr>
          <w:rFonts w:ascii="Arial" w:hAnsi="Arial" w:cs="Arial"/>
          <w:sz w:val="26"/>
          <w:szCs w:val="26"/>
          <w:lang w:eastAsia="en-US"/>
        </w:rPr>
        <w:t xml:space="preserve">     </w:t>
      </w:r>
    </w:p>
    <w:p w:rsidR="005C3EC8" w:rsidRDefault="005C3EC8" w:rsidP="002E50A4">
      <w:pPr>
        <w:rPr>
          <w:rFonts w:ascii="Arial" w:hAnsi="Arial" w:cs="Arial"/>
          <w:sz w:val="26"/>
          <w:szCs w:val="26"/>
          <w:lang w:eastAsia="en-US"/>
        </w:rPr>
      </w:pPr>
    </w:p>
    <w:p w:rsidR="005C3EC8" w:rsidRDefault="005C3EC8" w:rsidP="002E50A4">
      <w:pPr>
        <w:autoSpaceDE w:val="0"/>
        <w:autoSpaceDN w:val="0"/>
        <w:adjustRightInd w:val="0"/>
        <w:spacing w:after="0" w:line="240" w:lineRule="auto"/>
        <w:jc w:val="right"/>
        <w:rPr>
          <w:rFonts w:ascii="Arial" w:hAnsi="Arial" w:cs="Arial"/>
          <w:sz w:val="26"/>
          <w:szCs w:val="26"/>
          <w:lang w:eastAsia="en-US"/>
        </w:rPr>
      </w:pPr>
    </w:p>
    <w:p w:rsidR="002E50A4" w:rsidRPr="00330962" w:rsidRDefault="002E50A4" w:rsidP="002E50A4">
      <w:pPr>
        <w:autoSpaceDE w:val="0"/>
        <w:autoSpaceDN w:val="0"/>
        <w:adjustRightInd w:val="0"/>
        <w:spacing w:after="0" w:line="240" w:lineRule="auto"/>
        <w:jc w:val="right"/>
        <w:rPr>
          <w:rFonts w:ascii="Times New Roman" w:eastAsiaTheme="minorHAnsi" w:hAnsi="Times New Roman"/>
          <w:color w:val="000000" w:themeColor="text1"/>
          <w:sz w:val="24"/>
          <w:szCs w:val="24"/>
        </w:rPr>
      </w:pPr>
      <w:r w:rsidRPr="00330962">
        <w:rPr>
          <w:rFonts w:ascii="Times New Roman" w:eastAsiaTheme="minorHAnsi" w:hAnsi="Times New Roman"/>
          <w:color w:val="000000" w:themeColor="text1"/>
          <w:sz w:val="24"/>
          <w:szCs w:val="24"/>
        </w:rPr>
        <w:lastRenderedPageBreak/>
        <w:t>Приложение</w:t>
      </w:r>
    </w:p>
    <w:p w:rsidR="002E50A4" w:rsidRPr="00330962" w:rsidRDefault="005C3EC8" w:rsidP="002E50A4">
      <w:pPr>
        <w:autoSpaceDE w:val="0"/>
        <w:autoSpaceDN w:val="0"/>
        <w:adjustRightInd w:val="0"/>
        <w:spacing w:after="0" w:line="240" w:lineRule="auto"/>
        <w:jc w:val="right"/>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к решению С</w:t>
      </w:r>
      <w:r w:rsidR="002E50A4" w:rsidRPr="00330962">
        <w:rPr>
          <w:rFonts w:ascii="Times New Roman" w:eastAsiaTheme="minorHAnsi" w:hAnsi="Times New Roman"/>
          <w:color w:val="000000" w:themeColor="text1"/>
          <w:sz w:val="24"/>
          <w:szCs w:val="24"/>
        </w:rPr>
        <w:t xml:space="preserve">овета депутатов </w:t>
      </w:r>
    </w:p>
    <w:p w:rsidR="002E50A4" w:rsidRPr="00330962" w:rsidRDefault="002E50A4" w:rsidP="002E50A4">
      <w:pPr>
        <w:autoSpaceDE w:val="0"/>
        <w:autoSpaceDN w:val="0"/>
        <w:adjustRightInd w:val="0"/>
        <w:spacing w:after="0" w:line="240" w:lineRule="auto"/>
        <w:jc w:val="right"/>
        <w:rPr>
          <w:rFonts w:ascii="Times New Roman" w:eastAsiaTheme="minorHAnsi" w:hAnsi="Times New Roman"/>
          <w:color w:val="000000" w:themeColor="text1"/>
          <w:sz w:val="24"/>
          <w:szCs w:val="24"/>
        </w:rPr>
      </w:pPr>
      <w:r w:rsidRPr="00330962">
        <w:rPr>
          <w:rFonts w:ascii="Times New Roman" w:eastAsiaTheme="minorHAnsi" w:hAnsi="Times New Roman"/>
          <w:color w:val="000000" w:themeColor="text1"/>
          <w:sz w:val="24"/>
          <w:szCs w:val="24"/>
        </w:rPr>
        <w:t xml:space="preserve">муниципального образования </w:t>
      </w:r>
    </w:p>
    <w:p w:rsidR="002E50A4" w:rsidRPr="00330962" w:rsidRDefault="002E50A4" w:rsidP="002E50A4">
      <w:pPr>
        <w:autoSpaceDE w:val="0"/>
        <w:autoSpaceDN w:val="0"/>
        <w:adjustRightInd w:val="0"/>
        <w:spacing w:after="0" w:line="240" w:lineRule="auto"/>
        <w:jc w:val="right"/>
        <w:rPr>
          <w:rFonts w:ascii="Times New Roman" w:eastAsiaTheme="minorHAnsi" w:hAnsi="Times New Roman"/>
          <w:color w:val="000000" w:themeColor="text1"/>
          <w:sz w:val="24"/>
          <w:szCs w:val="24"/>
        </w:rPr>
      </w:pPr>
      <w:r w:rsidRPr="00330962">
        <w:rPr>
          <w:rFonts w:ascii="Times New Roman" w:eastAsia="Calibri" w:hAnsi="Times New Roman"/>
          <w:sz w:val="24"/>
          <w:szCs w:val="24"/>
        </w:rPr>
        <w:t>Верх – Аскизский сельсовет</w:t>
      </w:r>
    </w:p>
    <w:p w:rsidR="002E50A4" w:rsidRPr="00330962" w:rsidRDefault="002E50A4" w:rsidP="002E50A4">
      <w:pPr>
        <w:autoSpaceDE w:val="0"/>
        <w:autoSpaceDN w:val="0"/>
        <w:adjustRightInd w:val="0"/>
        <w:spacing w:after="0" w:line="240" w:lineRule="auto"/>
        <w:jc w:val="right"/>
        <w:rPr>
          <w:rFonts w:ascii="Times New Roman" w:eastAsiaTheme="minorHAnsi" w:hAnsi="Times New Roman"/>
          <w:b/>
          <w:color w:val="000000" w:themeColor="text1"/>
          <w:sz w:val="24"/>
          <w:szCs w:val="24"/>
        </w:rPr>
      </w:pPr>
      <w:r w:rsidRPr="00330962">
        <w:rPr>
          <w:rFonts w:ascii="Times New Roman" w:eastAsiaTheme="minorHAnsi" w:hAnsi="Times New Roman"/>
          <w:color w:val="000000" w:themeColor="text1"/>
          <w:sz w:val="24"/>
          <w:szCs w:val="24"/>
        </w:rPr>
        <w:t xml:space="preserve">от </w:t>
      </w:r>
      <w:r w:rsidR="00F353A4">
        <w:rPr>
          <w:rFonts w:ascii="Times New Roman" w:eastAsiaTheme="minorHAnsi" w:hAnsi="Times New Roman"/>
          <w:color w:val="000000" w:themeColor="text1"/>
          <w:sz w:val="24"/>
          <w:szCs w:val="24"/>
        </w:rPr>
        <w:t>27</w:t>
      </w:r>
      <w:r>
        <w:rPr>
          <w:rFonts w:ascii="Times New Roman" w:eastAsiaTheme="minorHAnsi" w:hAnsi="Times New Roman"/>
          <w:color w:val="000000" w:themeColor="text1"/>
          <w:sz w:val="24"/>
          <w:szCs w:val="24"/>
        </w:rPr>
        <w:t>.</w:t>
      </w:r>
      <w:r w:rsidR="00F353A4">
        <w:rPr>
          <w:rFonts w:ascii="Times New Roman" w:eastAsiaTheme="minorHAnsi" w:hAnsi="Times New Roman"/>
          <w:color w:val="000000" w:themeColor="text1"/>
          <w:sz w:val="24"/>
          <w:szCs w:val="24"/>
        </w:rPr>
        <w:t>0</w:t>
      </w:r>
      <w:r>
        <w:rPr>
          <w:rFonts w:ascii="Times New Roman" w:eastAsiaTheme="minorHAnsi" w:hAnsi="Times New Roman"/>
          <w:color w:val="000000" w:themeColor="text1"/>
          <w:sz w:val="24"/>
          <w:szCs w:val="24"/>
        </w:rPr>
        <w:t>1.2021г.</w:t>
      </w:r>
      <w:r w:rsidRPr="00330962">
        <w:rPr>
          <w:rFonts w:ascii="Times New Roman" w:eastAsiaTheme="minorHAnsi" w:hAnsi="Times New Roman"/>
          <w:color w:val="000000" w:themeColor="text1"/>
          <w:sz w:val="24"/>
          <w:szCs w:val="24"/>
        </w:rPr>
        <w:t xml:space="preserve"> №</w:t>
      </w:r>
      <w:r w:rsidR="003D5589">
        <w:rPr>
          <w:rFonts w:ascii="Times New Roman" w:eastAsiaTheme="minorHAnsi" w:hAnsi="Times New Roman"/>
          <w:color w:val="000000" w:themeColor="text1"/>
          <w:sz w:val="24"/>
          <w:szCs w:val="24"/>
        </w:rPr>
        <w:t xml:space="preserve"> </w:t>
      </w:r>
      <w:r w:rsidR="00584B44">
        <w:rPr>
          <w:rFonts w:ascii="Times New Roman" w:eastAsiaTheme="minorHAnsi" w:hAnsi="Times New Roman"/>
          <w:color w:val="000000" w:themeColor="text1"/>
          <w:sz w:val="24"/>
          <w:szCs w:val="24"/>
        </w:rPr>
        <w:t>60</w:t>
      </w:r>
      <w:bookmarkStart w:id="0" w:name="_GoBack"/>
      <w:bookmarkEnd w:id="0"/>
      <w:r w:rsidRPr="00330962">
        <w:rPr>
          <w:rFonts w:ascii="Times New Roman" w:eastAsiaTheme="minorHAnsi" w:hAnsi="Times New Roman"/>
          <w:color w:val="000000" w:themeColor="text1"/>
          <w:sz w:val="24"/>
          <w:szCs w:val="24"/>
        </w:rPr>
        <w:t xml:space="preserve"> </w:t>
      </w:r>
    </w:p>
    <w:p w:rsidR="002E50A4" w:rsidRPr="000E7BBF" w:rsidRDefault="002E50A4" w:rsidP="002E50A4">
      <w:pPr>
        <w:pStyle w:val="ConsPlusTitle"/>
        <w:jc w:val="center"/>
        <w:rPr>
          <w:b w:val="0"/>
          <w:sz w:val="28"/>
        </w:rPr>
      </w:pPr>
    </w:p>
    <w:p w:rsidR="002E50A4" w:rsidRPr="00F353A4" w:rsidRDefault="002E50A4" w:rsidP="00F353A4">
      <w:pPr>
        <w:autoSpaceDE w:val="0"/>
        <w:autoSpaceDN w:val="0"/>
        <w:adjustRightInd w:val="0"/>
        <w:spacing w:after="0" w:line="240" w:lineRule="auto"/>
        <w:jc w:val="center"/>
        <w:rPr>
          <w:rFonts w:ascii="Times New Roman" w:eastAsiaTheme="minorHAnsi" w:hAnsi="Times New Roman"/>
          <w:b/>
          <w:color w:val="000000" w:themeColor="text1"/>
          <w:sz w:val="26"/>
          <w:szCs w:val="26"/>
        </w:rPr>
      </w:pPr>
      <w:r w:rsidRPr="00F353A4">
        <w:rPr>
          <w:rFonts w:ascii="Times New Roman" w:eastAsiaTheme="minorHAnsi" w:hAnsi="Times New Roman"/>
          <w:b/>
          <w:color w:val="000000" w:themeColor="text1"/>
          <w:sz w:val="26"/>
          <w:szCs w:val="26"/>
        </w:rPr>
        <w:t xml:space="preserve">Положение </w:t>
      </w:r>
    </w:p>
    <w:p w:rsidR="002E50A4" w:rsidRPr="00F353A4" w:rsidRDefault="002E50A4" w:rsidP="00F353A4">
      <w:pPr>
        <w:pStyle w:val="s18"/>
        <w:spacing w:before="0" w:beforeAutospacing="0" w:after="0" w:afterAutospacing="0"/>
        <w:jc w:val="center"/>
        <w:rPr>
          <w:rFonts w:eastAsia="Calibri"/>
          <w:b/>
          <w:sz w:val="26"/>
          <w:szCs w:val="26"/>
        </w:rPr>
      </w:pPr>
      <w:r w:rsidRPr="00F353A4">
        <w:rPr>
          <w:b/>
          <w:iCs/>
          <w:sz w:val="26"/>
          <w:szCs w:val="26"/>
        </w:rPr>
        <w:t>о муниципальном жилищном контроле н</w:t>
      </w:r>
      <w:r w:rsidRPr="00F353A4">
        <w:rPr>
          <w:b/>
          <w:sz w:val="26"/>
          <w:szCs w:val="26"/>
        </w:rPr>
        <w:t xml:space="preserve">а территории </w:t>
      </w:r>
      <w:r w:rsidRPr="00F353A4">
        <w:rPr>
          <w:b/>
          <w:color w:val="000000" w:themeColor="text1"/>
          <w:sz w:val="26"/>
          <w:szCs w:val="26"/>
        </w:rPr>
        <w:t xml:space="preserve">муниципального образования  </w:t>
      </w:r>
      <w:r w:rsidRPr="00F353A4">
        <w:rPr>
          <w:rFonts w:eastAsia="Calibri"/>
          <w:b/>
          <w:sz w:val="26"/>
          <w:szCs w:val="26"/>
        </w:rPr>
        <w:t>Верх - Аскизский сельсовет</w:t>
      </w:r>
    </w:p>
    <w:p w:rsidR="002E50A4" w:rsidRPr="00BC1BCF" w:rsidRDefault="002E50A4" w:rsidP="002E50A4">
      <w:pPr>
        <w:pStyle w:val="s18"/>
        <w:spacing w:before="0" w:beforeAutospacing="0" w:after="0" w:afterAutospacing="0"/>
        <w:jc w:val="center"/>
        <w:rPr>
          <w:sz w:val="28"/>
          <w:szCs w:val="28"/>
        </w:rPr>
      </w:pPr>
    </w:p>
    <w:p w:rsidR="002E50A4" w:rsidRPr="00F353A4" w:rsidRDefault="002E50A4" w:rsidP="00F353A4">
      <w:pPr>
        <w:pStyle w:val="ConsPlusNormal"/>
        <w:ind w:firstLine="709"/>
        <w:jc w:val="center"/>
        <w:rPr>
          <w:b/>
          <w:sz w:val="26"/>
          <w:szCs w:val="26"/>
        </w:rPr>
      </w:pPr>
      <w:r w:rsidRPr="00F353A4">
        <w:rPr>
          <w:b/>
          <w:sz w:val="26"/>
          <w:szCs w:val="26"/>
        </w:rPr>
        <w:t>1.Общие положения</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vertAlign w:val="superscript"/>
        </w:rPr>
      </w:pPr>
      <w:r w:rsidRPr="00F353A4">
        <w:rPr>
          <w:rFonts w:ascii="Times New Roman" w:hAnsi="Times New Roman"/>
          <w:sz w:val="26"/>
          <w:szCs w:val="26"/>
        </w:rPr>
        <w:t xml:space="preserve">1.1. Настоящее Положение (далее - также Положение) устанавливает порядок организации и осуществления муниципального жилищного контроля на территории </w:t>
      </w:r>
      <w:r w:rsidRPr="00F353A4">
        <w:rPr>
          <w:rFonts w:ascii="Times New Roman" w:eastAsiaTheme="minorHAnsi" w:hAnsi="Times New Roman"/>
          <w:color w:val="000000" w:themeColor="text1"/>
          <w:sz w:val="26"/>
          <w:szCs w:val="26"/>
        </w:rPr>
        <w:t xml:space="preserve">муниципального образования </w:t>
      </w:r>
      <w:r w:rsidRPr="00F353A4">
        <w:rPr>
          <w:rFonts w:ascii="Times New Roman" w:eastAsia="Calibri" w:hAnsi="Times New Roman"/>
          <w:sz w:val="26"/>
          <w:szCs w:val="26"/>
        </w:rPr>
        <w:t>Верх – Аскизский сельсовет</w:t>
      </w:r>
      <w:r w:rsidRPr="00F353A4">
        <w:rPr>
          <w:rFonts w:ascii="Times New Roman" w:eastAsiaTheme="minorHAnsi" w:hAnsi="Times New Roman"/>
          <w:color w:val="000000" w:themeColor="text1"/>
          <w:sz w:val="26"/>
          <w:szCs w:val="26"/>
        </w:rPr>
        <w:t xml:space="preserve"> </w:t>
      </w:r>
      <w:r w:rsidRPr="00F353A4">
        <w:rPr>
          <w:rFonts w:ascii="Times New Roman" w:hAnsi="Times New Roman"/>
          <w:sz w:val="26"/>
          <w:szCs w:val="26"/>
        </w:rPr>
        <w:t>(далее – муниципальный контроль).</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F353A4">
        <w:rPr>
          <w:rFonts w:ascii="Times New Roman" w:hAnsi="Times New Roman"/>
          <w:bCs/>
          <w:sz w:val="26"/>
          <w:szCs w:val="26"/>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proofErr w:type="gramStart"/>
      <w:r w:rsidRPr="00F353A4">
        <w:rPr>
          <w:rFonts w:ascii="Times New Roman" w:eastAsiaTheme="minorHAnsi" w:hAnsi="Times New Roman"/>
          <w:sz w:val="26"/>
          <w:szCs w:val="26"/>
          <w:lang w:eastAsia="en-US"/>
        </w:rPr>
        <w:t xml:space="preserve">1) требований к использованию и сохранности жилищного фонда, в том числе </w:t>
      </w:r>
      <w:hyperlink r:id="rId5" w:history="1">
        <w:r w:rsidRPr="00F353A4">
          <w:rPr>
            <w:rFonts w:ascii="Times New Roman" w:eastAsiaTheme="minorHAnsi" w:hAnsi="Times New Roman"/>
            <w:sz w:val="26"/>
            <w:szCs w:val="26"/>
            <w:lang w:eastAsia="en-US"/>
          </w:rPr>
          <w:t>требований</w:t>
        </w:r>
      </w:hyperlink>
      <w:r w:rsidRPr="00F353A4">
        <w:rPr>
          <w:rFonts w:ascii="Times New Roman" w:eastAsiaTheme="minorHAnsi" w:hAnsi="Times New Roman"/>
          <w:sz w:val="26"/>
          <w:szCs w:val="26"/>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t xml:space="preserve">2) требований к </w:t>
      </w:r>
      <w:hyperlink r:id="rId6" w:history="1">
        <w:r w:rsidRPr="00F353A4">
          <w:rPr>
            <w:rFonts w:ascii="Times New Roman" w:eastAsiaTheme="minorHAnsi" w:hAnsi="Times New Roman"/>
            <w:sz w:val="26"/>
            <w:szCs w:val="26"/>
            <w:lang w:eastAsia="en-US"/>
          </w:rPr>
          <w:t>формированию</w:t>
        </w:r>
      </w:hyperlink>
      <w:r w:rsidRPr="00F353A4">
        <w:rPr>
          <w:rFonts w:ascii="Times New Roman" w:eastAsiaTheme="minorHAnsi" w:hAnsi="Times New Roman"/>
          <w:sz w:val="26"/>
          <w:szCs w:val="26"/>
          <w:lang w:eastAsia="en-US"/>
        </w:rPr>
        <w:t xml:space="preserve"> фондов капитального ремонта;</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t>6) правил содержания общего имущества в многоквартирном доме и правил изменения размера платы за содержание жилого помещения;</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t xml:space="preserve">9) требований к порядку размещения </w:t>
      </w:r>
      <w:proofErr w:type="spellStart"/>
      <w:r w:rsidRPr="00F353A4">
        <w:rPr>
          <w:rFonts w:ascii="Times New Roman" w:eastAsiaTheme="minorHAnsi" w:hAnsi="Times New Roman"/>
          <w:sz w:val="26"/>
          <w:szCs w:val="26"/>
          <w:lang w:eastAsia="en-US"/>
        </w:rPr>
        <w:t>ресурсоснабжающими</w:t>
      </w:r>
      <w:proofErr w:type="spellEnd"/>
      <w:r w:rsidRPr="00F353A4">
        <w:rPr>
          <w:rFonts w:ascii="Times New Roman" w:eastAsiaTheme="minorHAnsi" w:hAnsi="Times New Roman"/>
          <w:sz w:val="26"/>
          <w:szCs w:val="26"/>
          <w:lang w:eastAsia="en-US"/>
        </w:rPr>
        <w:t xml:space="preserve"> организациями, лицами, осуществляющими деятельность по управлению многоквартирными домами, информации в системе;</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t>10) требований к обеспечению доступности для инвалидов помещений в многоквартирных домах;</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353A4">
        <w:rPr>
          <w:rFonts w:ascii="Times New Roman" w:eastAsiaTheme="minorHAnsi" w:hAnsi="Times New Roman"/>
          <w:sz w:val="26"/>
          <w:szCs w:val="26"/>
          <w:lang w:eastAsia="en-US"/>
        </w:rPr>
        <w:t>11) требований к предоставлению жилых помещений в наемных домах социального использования.</w:t>
      </w:r>
    </w:p>
    <w:p w:rsidR="002E50A4" w:rsidRPr="00F353A4" w:rsidRDefault="002E50A4" w:rsidP="00F353A4">
      <w:pPr>
        <w:autoSpaceDE w:val="0"/>
        <w:autoSpaceDN w:val="0"/>
        <w:adjustRightInd w:val="0"/>
        <w:spacing w:after="0" w:line="240" w:lineRule="auto"/>
        <w:ind w:firstLine="709"/>
        <w:jc w:val="both"/>
        <w:rPr>
          <w:rFonts w:ascii="Times New Roman" w:eastAsiaTheme="minorHAnsi" w:hAnsi="Times New Roman"/>
          <w:color w:val="FF0000"/>
          <w:sz w:val="26"/>
          <w:szCs w:val="26"/>
          <w:lang w:eastAsia="en-US"/>
        </w:rPr>
      </w:pPr>
      <w:r w:rsidRPr="00F353A4">
        <w:rPr>
          <w:rFonts w:ascii="Times New Roman" w:eastAsiaTheme="minorHAnsi" w:hAnsi="Times New Roman"/>
          <w:sz w:val="26"/>
          <w:szCs w:val="26"/>
          <w:lang w:eastAsia="en-US"/>
        </w:rPr>
        <w:t>12) исполнение решений, принимаемых по результатам контрольных мероприятий</w:t>
      </w:r>
      <w:r w:rsidRPr="00F353A4">
        <w:rPr>
          <w:rFonts w:ascii="Times New Roman" w:eastAsiaTheme="minorHAnsi" w:hAnsi="Times New Roman"/>
          <w:color w:val="FF0000"/>
          <w:sz w:val="26"/>
          <w:szCs w:val="26"/>
          <w:lang w:eastAsia="en-US"/>
        </w:rPr>
        <w:t>.</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sz w:val="26"/>
          <w:szCs w:val="26"/>
        </w:rPr>
        <w:t>1.3. Объектами муниципального контроля (далее - объект контроля) являются: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w:t>
      </w:r>
      <w:r w:rsidRPr="00F353A4">
        <w:rPr>
          <w:rFonts w:ascii="Times New Roman" w:hAnsi="Times New Roman"/>
          <w:bCs/>
          <w:sz w:val="26"/>
          <w:szCs w:val="26"/>
        </w:rPr>
        <w:t>законодательством об энергосбережении и о повышении энергетической эффективности в отношении жилищного фонда</w:t>
      </w:r>
      <w:r w:rsidRPr="00F353A4">
        <w:rPr>
          <w:rFonts w:ascii="Times New Roman" w:hAnsi="Times New Roman"/>
          <w:sz w:val="26"/>
          <w:szCs w:val="26"/>
        </w:rPr>
        <w:t>;</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1.4. Учет объектов контроля осуществляется посредством создания: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 единого реестра контрольных мероприятий; </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 информационной системы (подсистемы государственной информационной системы) досудебного обжалования;</w:t>
      </w:r>
    </w:p>
    <w:p w:rsidR="002E50A4" w:rsidRPr="00F353A4" w:rsidRDefault="002E50A4" w:rsidP="00F353A4">
      <w:pPr>
        <w:pStyle w:val="ConsPlusNormal"/>
        <w:ind w:firstLine="709"/>
        <w:jc w:val="both"/>
        <w:rPr>
          <w:sz w:val="26"/>
          <w:szCs w:val="26"/>
        </w:rPr>
      </w:pPr>
      <w:r w:rsidRPr="00F353A4">
        <w:rPr>
          <w:sz w:val="26"/>
          <w:szCs w:val="26"/>
        </w:rPr>
        <w:t>- иных государственных и муниципальных информационных систем путем межведомственного информационного взаимодействия.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Учет объектов контроля осуществляется с использованием информационной системы.</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1.5. Муниципальный контроль осуществляется администрацией </w:t>
      </w:r>
      <w:r w:rsidRPr="00F353A4">
        <w:rPr>
          <w:rFonts w:ascii="Times New Roman" w:eastAsiaTheme="minorHAnsi" w:hAnsi="Times New Roman"/>
          <w:color w:val="000000" w:themeColor="text1"/>
          <w:sz w:val="26"/>
          <w:szCs w:val="26"/>
        </w:rPr>
        <w:t xml:space="preserve">муниципального образования </w:t>
      </w:r>
      <w:r w:rsidRPr="00F353A4">
        <w:rPr>
          <w:rFonts w:ascii="Times New Roman" w:eastAsia="Calibri" w:hAnsi="Times New Roman"/>
          <w:sz w:val="26"/>
          <w:szCs w:val="26"/>
        </w:rPr>
        <w:t>Верх – Аскизский сельсовет</w:t>
      </w:r>
      <w:r w:rsidRPr="00F353A4">
        <w:rPr>
          <w:rFonts w:ascii="Times New Roman" w:eastAsiaTheme="minorHAnsi" w:hAnsi="Times New Roman"/>
          <w:color w:val="000000" w:themeColor="text1"/>
          <w:sz w:val="26"/>
          <w:szCs w:val="26"/>
        </w:rPr>
        <w:t xml:space="preserve"> </w:t>
      </w:r>
      <w:r w:rsidRPr="00F353A4">
        <w:rPr>
          <w:rFonts w:ascii="Times New Roman" w:hAnsi="Times New Roman"/>
          <w:sz w:val="26"/>
          <w:szCs w:val="26"/>
        </w:rPr>
        <w:t>(далее - Контрольный орган).</w:t>
      </w:r>
    </w:p>
    <w:p w:rsidR="002E50A4" w:rsidRPr="00F353A4" w:rsidRDefault="002E50A4" w:rsidP="00F353A4">
      <w:pPr>
        <w:pStyle w:val="a3"/>
        <w:widowControl/>
        <w:ind w:left="0" w:firstLine="709"/>
        <w:jc w:val="both"/>
        <w:rPr>
          <w:rFonts w:ascii="Times New Roman" w:hAnsi="Times New Roman"/>
          <w:sz w:val="26"/>
          <w:szCs w:val="26"/>
        </w:rPr>
      </w:pPr>
      <w:r w:rsidRPr="00F353A4">
        <w:rPr>
          <w:rFonts w:ascii="Times New Roman" w:hAnsi="Times New Roman"/>
          <w:sz w:val="26"/>
          <w:szCs w:val="26"/>
        </w:rPr>
        <w:t xml:space="preserve">1.6. Руководство деятельностью по осуществлению муниципального контроля осуществляет глава администрации </w:t>
      </w:r>
      <w:r w:rsidRPr="00F353A4">
        <w:rPr>
          <w:rFonts w:ascii="Times New Roman" w:eastAsiaTheme="minorHAnsi" w:hAnsi="Times New Roman"/>
          <w:color w:val="000000" w:themeColor="text1"/>
          <w:sz w:val="26"/>
          <w:szCs w:val="26"/>
        </w:rPr>
        <w:t xml:space="preserve">муниципального образования </w:t>
      </w:r>
      <w:r w:rsidRPr="00F353A4">
        <w:rPr>
          <w:rFonts w:ascii="Times New Roman" w:eastAsia="Calibri" w:hAnsi="Times New Roman"/>
          <w:sz w:val="26"/>
          <w:szCs w:val="26"/>
        </w:rPr>
        <w:t>Верх – Аскизский сельсовет</w:t>
      </w:r>
      <w:r w:rsidRPr="00F353A4">
        <w:rPr>
          <w:rFonts w:ascii="Times New Roman" w:hAnsi="Times New Roman"/>
          <w:i/>
          <w:sz w:val="26"/>
          <w:szCs w:val="26"/>
        </w:rPr>
        <w:t>.</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1.7. От имени Контрольного органа муниципальный контроль вправе осуществлять следующие должностные лица:</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1) глава администрации (заместитель главы администрации);</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lastRenderedPageBreak/>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1.8. Права и обязанности Инспектора:</w:t>
      </w:r>
    </w:p>
    <w:p w:rsidR="005C3EC8"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1.8.1. Инспектор обязан:</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1) соблюдать законодательство Российской Федерации, права и законные интересы контролируемых лиц;</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proofErr w:type="gramStart"/>
      <w:r w:rsidRPr="00F353A4">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proofErr w:type="gramStart"/>
      <w:r w:rsidRPr="00F353A4">
        <w:rPr>
          <w:rFonts w:ascii="Times New Roman" w:hAnsi="Times New Roman"/>
          <w:sz w:val="26"/>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Хакасия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F353A4">
        <w:rPr>
          <w:rFonts w:ascii="Times New Roman" w:hAnsi="Times New Roman"/>
          <w:sz w:val="26"/>
          <w:szCs w:val="26"/>
        </w:rPr>
        <w:t xml:space="preserve"> Федеральным законом №248-ФЗ и пунктом 3.3 настоящего Положения, осуществлять консультирование;</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sz w:val="26"/>
          <w:szCs w:val="26"/>
        </w:rPr>
        <w:t>1.9. Контрольный орган вправе обратиться в суд с заявлениями:</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bCs/>
          <w:sz w:val="26"/>
          <w:szCs w:val="26"/>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w:t>
      </w:r>
      <w:r w:rsidRPr="00F353A4">
        <w:rPr>
          <w:rFonts w:ascii="Times New Roman" w:hAnsi="Times New Roman"/>
          <w:bCs/>
          <w:sz w:val="26"/>
          <w:szCs w:val="26"/>
        </w:rPr>
        <w:lastRenderedPageBreak/>
        <w:t>специализированного потребительского кооператива с нарушением требований Жилищного кодекса Российской Федерации;</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proofErr w:type="gramStart"/>
      <w:r w:rsidRPr="00F353A4">
        <w:rPr>
          <w:rFonts w:ascii="Times New Roman" w:hAnsi="Times New Roman"/>
          <w:bCs/>
          <w:sz w:val="26"/>
          <w:szCs w:val="26"/>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F353A4">
        <w:rPr>
          <w:rFonts w:ascii="Times New Roman" w:hAnsi="Times New Roman"/>
          <w:bCs/>
          <w:sz w:val="26"/>
          <w:szCs w:val="26"/>
        </w:rPr>
        <w:t xml:space="preserve"> характер;</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proofErr w:type="gramStart"/>
      <w:r w:rsidRPr="00F353A4">
        <w:rPr>
          <w:rFonts w:ascii="Times New Roman" w:hAnsi="Times New Roman"/>
          <w:bCs/>
          <w:sz w:val="26"/>
          <w:szCs w:val="26"/>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F353A4">
        <w:rPr>
          <w:rFonts w:ascii="Times New Roman" w:hAnsi="Times New Roman"/>
          <w:bCs/>
          <w:sz w:val="26"/>
          <w:szCs w:val="26"/>
        </w:rPr>
        <w:t xml:space="preserve">, </w:t>
      </w:r>
      <w:proofErr w:type="gramStart"/>
      <w:r w:rsidRPr="00F353A4">
        <w:rPr>
          <w:rFonts w:ascii="Times New Roman" w:hAnsi="Times New Roman"/>
          <w:bCs/>
          <w:sz w:val="26"/>
          <w:szCs w:val="26"/>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bCs/>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bCs/>
          <w:sz w:val="26"/>
          <w:szCs w:val="26"/>
        </w:rPr>
        <w:t xml:space="preserve">5) о признании </w:t>
      </w:r>
      <w:proofErr w:type="gramStart"/>
      <w:r w:rsidRPr="00F353A4">
        <w:rPr>
          <w:rFonts w:ascii="Times New Roman" w:hAnsi="Times New Roman"/>
          <w:bCs/>
          <w:sz w:val="26"/>
          <w:szCs w:val="26"/>
        </w:rPr>
        <w:t>договора найма жилого помещения жилищного фонда социального использования</w:t>
      </w:r>
      <w:proofErr w:type="gramEnd"/>
      <w:r w:rsidRPr="00F353A4">
        <w:rPr>
          <w:rFonts w:ascii="Times New Roman" w:hAnsi="Times New Roman"/>
          <w:bCs/>
          <w:sz w:val="26"/>
          <w:szCs w:val="26"/>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2E50A4" w:rsidRPr="00F353A4" w:rsidRDefault="002E50A4" w:rsidP="00F353A4">
      <w:pPr>
        <w:autoSpaceDE w:val="0"/>
        <w:autoSpaceDN w:val="0"/>
        <w:adjustRightInd w:val="0"/>
        <w:spacing w:after="0" w:line="240" w:lineRule="auto"/>
        <w:ind w:firstLine="709"/>
        <w:jc w:val="both"/>
        <w:rPr>
          <w:rFonts w:ascii="Times New Roman" w:hAnsi="Times New Roman"/>
          <w:bCs/>
          <w:sz w:val="26"/>
          <w:szCs w:val="26"/>
        </w:rPr>
      </w:pPr>
      <w:r w:rsidRPr="00F353A4">
        <w:rPr>
          <w:rFonts w:ascii="Times New Roman" w:hAnsi="Times New Roman"/>
          <w:bCs/>
          <w:sz w:val="26"/>
          <w:szCs w:val="26"/>
        </w:rPr>
        <w:t>6) о понуждении к исполнению предписания.</w:t>
      </w:r>
    </w:p>
    <w:p w:rsidR="002E50A4" w:rsidRPr="00F353A4" w:rsidRDefault="002E50A4" w:rsidP="00F353A4">
      <w:pPr>
        <w:pStyle w:val="HTML"/>
        <w:ind w:firstLine="709"/>
        <w:jc w:val="both"/>
        <w:rPr>
          <w:rFonts w:ascii="Times New Roman" w:hAnsi="Times New Roman" w:cs="Times New Roman"/>
          <w:sz w:val="26"/>
          <w:szCs w:val="26"/>
        </w:rPr>
      </w:pPr>
      <w:proofErr w:type="gramStart"/>
      <w:r w:rsidRPr="00F353A4">
        <w:rPr>
          <w:rFonts w:ascii="Times New Roman" w:hAnsi="Times New Roman" w:cs="Times New Roman"/>
          <w:sz w:val="26"/>
          <w:szCs w:val="26"/>
        </w:rPr>
        <w:t>1.10.Информирование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F353A4">
        <w:rPr>
          <w:rFonts w:ascii="Times New Roman" w:hAnsi="Times New Roman" w:cs="Times New Roman"/>
          <w:sz w:val="26"/>
          <w:szCs w:val="26"/>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E50A4" w:rsidRPr="00F353A4" w:rsidRDefault="002E50A4" w:rsidP="00F353A4">
      <w:pPr>
        <w:pStyle w:val="ConsPlusNormal"/>
        <w:ind w:firstLine="709"/>
        <w:jc w:val="both"/>
        <w:rPr>
          <w:sz w:val="26"/>
          <w:szCs w:val="26"/>
        </w:rPr>
      </w:pPr>
    </w:p>
    <w:p w:rsidR="002E50A4" w:rsidRPr="00F353A4" w:rsidRDefault="002E50A4" w:rsidP="00F353A4">
      <w:pPr>
        <w:pStyle w:val="ConsPlusTitle"/>
        <w:ind w:firstLine="709"/>
        <w:jc w:val="center"/>
        <w:outlineLvl w:val="1"/>
        <w:rPr>
          <w:sz w:val="26"/>
          <w:szCs w:val="26"/>
        </w:rPr>
      </w:pPr>
      <w:r w:rsidRPr="00F353A4">
        <w:rPr>
          <w:sz w:val="26"/>
          <w:szCs w:val="26"/>
        </w:rPr>
        <w:t>2. Категории риска причинения вреда (ущерба)</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lastRenderedPageBreak/>
        <w:t xml:space="preserve">2.1. </w:t>
      </w:r>
      <w:proofErr w:type="gramStart"/>
      <w:r w:rsidRPr="00F353A4">
        <w:rPr>
          <w:rFonts w:ascii="Times New Roman" w:hAnsi="Times New Roman"/>
          <w:sz w:val="26"/>
          <w:szCs w:val="26"/>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sz w:val="26"/>
          <w:szCs w:val="26"/>
        </w:rPr>
        <w:t>- средний риск;</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sz w:val="26"/>
          <w:szCs w:val="26"/>
        </w:rPr>
        <w:t>- умеренный риск;</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sz w:val="26"/>
          <w:szCs w:val="26"/>
        </w:rPr>
        <w:t>- низкий риск.</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2.3.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2.4. </w:t>
      </w:r>
      <w:proofErr w:type="gramStart"/>
      <w:r w:rsidRPr="00F353A4">
        <w:rPr>
          <w:rFonts w:ascii="Times New Roman" w:hAnsi="Times New Roman"/>
          <w:sz w:val="26"/>
          <w:szCs w:val="26"/>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F353A4">
        <w:rPr>
          <w:rFonts w:ascii="Times New Roman" w:hAnsi="Times New Roman"/>
          <w:sz w:val="26"/>
          <w:szCs w:val="26"/>
        </w:rPr>
        <w:t>) охраняемым законом ценностям.</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p>
    <w:p w:rsidR="002E50A4" w:rsidRPr="00F353A4" w:rsidRDefault="002E50A4" w:rsidP="00F353A4">
      <w:pPr>
        <w:tabs>
          <w:tab w:val="left" w:pos="1134"/>
        </w:tabs>
        <w:spacing w:after="0" w:line="240" w:lineRule="auto"/>
        <w:ind w:firstLine="709"/>
        <w:jc w:val="center"/>
        <w:rPr>
          <w:rFonts w:ascii="Times New Roman" w:hAnsi="Times New Roman"/>
          <w:b/>
          <w:sz w:val="26"/>
          <w:szCs w:val="26"/>
        </w:rPr>
      </w:pPr>
      <w:r w:rsidRPr="00F353A4">
        <w:rPr>
          <w:rFonts w:ascii="Times New Roman" w:hAnsi="Times New Roman"/>
          <w:b/>
          <w:sz w:val="26"/>
          <w:szCs w:val="26"/>
        </w:rPr>
        <w:t>3. Виды профилактических мероприятий, которые проводятся при осуществлении муниципального контроля</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sz w:val="26"/>
          <w:szCs w:val="26"/>
        </w:rPr>
        <w:t>3.1. При осуществлении муниципального контроля Контрольный орган проводит следующие виды профилактических мероприятий:</w:t>
      </w:r>
    </w:p>
    <w:p w:rsidR="002E50A4" w:rsidRPr="00F353A4" w:rsidRDefault="002E50A4" w:rsidP="00F353A4">
      <w:pPr>
        <w:pStyle w:val="ConsPlusNormal"/>
        <w:ind w:firstLine="709"/>
        <w:jc w:val="both"/>
        <w:rPr>
          <w:sz w:val="26"/>
          <w:szCs w:val="26"/>
        </w:rPr>
      </w:pPr>
      <w:r w:rsidRPr="00F353A4">
        <w:rPr>
          <w:sz w:val="26"/>
          <w:szCs w:val="26"/>
        </w:rPr>
        <w:t>1) информирование;</w:t>
      </w:r>
    </w:p>
    <w:p w:rsidR="002E50A4" w:rsidRPr="00F353A4" w:rsidRDefault="002E50A4" w:rsidP="00F353A4">
      <w:pPr>
        <w:pStyle w:val="ConsPlusNormal"/>
        <w:ind w:firstLine="709"/>
        <w:jc w:val="both"/>
        <w:rPr>
          <w:sz w:val="26"/>
          <w:szCs w:val="26"/>
        </w:rPr>
      </w:pPr>
      <w:r w:rsidRPr="00F353A4">
        <w:rPr>
          <w:sz w:val="26"/>
          <w:szCs w:val="26"/>
        </w:rPr>
        <w:t>2) обобщение правоприменительной практики;</w:t>
      </w:r>
    </w:p>
    <w:p w:rsidR="002E50A4" w:rsidRPr="00F353A4" w:rsidRDefault="002E50A4" w:rsidP="00F353A4">
      <w:pPr>
        <w:pStyle w:val="ConsPlusNormal"/>
        <w:ind w:firstLine="709"/>
        <w:jc w:val="both"/>
        <w:rPr>
          <w:sz w:val="26"/>
          <w:szCs w:val="26"/>
        </w:rPr>
      </w:pPr>
      <w:r w:rsidRPr="00F353A4">
        <w:rPr>
          <w:sz w:val="26"/>
          <w:szCs w:val="26"/>
        </w:rPr>
        <w:t>3) объявление предостережения;</w:t>
      </w:r>
    </w:p>
    <w:p w:rsidR="002E50A4" w:rsidRPr="00F353A4" w:rsidRDefault="002E50A4" w:rsidP="00F353A4">
      <w:pPr>
        <w:pStyle w:val="ConsPlusNormal"/>
        <w:ind w:firstLine="709"/>
        <w:jc w:val="both"/>
        <w:rPr>
          <w:sz w:val="26"/>
          <w:szCs w:val="26"/>
        </w:rPr>
      </w:pPr>
      <w:r w:rsidRPr="00F353A4">
        <w:rPr>
          <w:sz w:val="26"/>
          <w:szCs w:val="26"/>
        </w:rPr>
        <w:t>4) консультирование;</w:t>
      </w:r>
    </w:p>
    <w:p w:rsidR="002E50A4" w:rsidRPr="00F353A4" w:rsidRDefault="002E50A4" w:rsidP="00F353A4">
      <w:pPr>
        <w:pStyle w:val="ConsPlusNormal"/>
        <w:ind w:firstLine="709"/>
        <w:jc w:val="both"/>
        <w:rPr>
          <w:sz w:val="26"/>
          <w:szCs w:val="26"/>
        </w:rPr>
      </w:pPr>
      <w:r w:rsidRPr="00F353A4">
        <w:rPr>
          <w:sz w:val="26"/>
          <w:szCs w:val="26"/>
        </w:rPr>
        <w:t>5) профилактический визит.</w:t>
      </w:r>
    </w:p>
    <w:p w:rsidR="002E50A4" w:rsidRDefault="002E50A4" w:rsidP="00F353A4">
      <w:pPr>
        <w:pStyle w:val="ConsPlusNormal"/>
        <w:ind w:firstLine="709"/>
        <w:jc w:val="both"/>
        <w:rPr>
          <w:sz w:val="26"/>
          <w:szCs w:val="26"/>
        </w:rPr>
      </w:pPr>
    </w:p>
    <w:p w:rsidR="00F353A4" w:rsidRPr="00F353A4" w:rsidRDefault="00F353A4" w:rsidP="00F353A4">
      <w:pPr>
        <w:pStyle w:val="ConsPlusNormal"/>
        <w:ind w:firstLine="709"/>
        <w:jc w:val="both"/>
        <w:rPr>
          <w:sz w:val="26"/>
          <w:szCs w:val="26"/>
        </w:rPr>
      </w:pPr>
    </w:p>
    <w:p w:rsidR="002E50A4" w:rsidRPr="00F353A4" w:rsidRDefault="002E50A4" w:rsidP="00F353A4">
      <w:pPr>
        <w:pStyle w:val="ConsPlusNormal"/>
        <w:ind w:firstLine="709"/>
        <w:jc w:val="center"/>
        <w:rPr>
          <w:sz w:val="26"/>
          <w:szCs w:val="26"/>
        </w:rPr>
      </w:pPr>
      <w:r w:rsidRPr="00F353A4">
        <w:rPr>
          <w:sz w:val="26"/>
          <w:szCs w:val="26"/>
        </w:rPr>
        <w:t>3.2. Информирование контролируемых и иных заинтересованных лиц</w:t>
      </w:r>
    </w:p>
    <w:p w:rsidR="002E50A4" w:rsidRPr="00F353A4" w:rsidRDefault="002E50A4" w:rsidP="00F353A4">
      <w:pPr>
        <w:pStyle w:val="ConsPlusNormal"/>
        <w:ind w:firstLine="709"/>
        <w:jc w:val="center"/>
        <w:rPr>
          <w:sz w:val="26"/>
          <w:szCs w:val="26"/>
        </w:rPr>
      </w:pPr>
      <w:r w:rsidRPr="00F353A4">
        <w:rPr>
          <w:sz w:val="26"/>
          <w:szCs w:val="26"/>
        </w:rPr>
        <w:t>по вопросам соблюдения обязательных требований</w:t>
      </w:r>
    </w:p>
    <w:p w:rsidR="002E50A4" w:rsidRPr="00F353A4" w:rsidRDefault="002E50A4" w:rsidP="00F353A4">
      <w:pPr>
        <w:pStyle w:val="ConsPlusNormal"/>
        <w:ind w:firstLine="709"/>
        <w:jc w:val="both"/>
        <w:rPr>
          <w:b/>
          <w:sz w:val="26"/>
          <w:szCs w:val="26"/>
        </w:rPr>
      </w:pPr>
    </w:p>
    <w:p w:rsidR="002E50A4" w:rsidRPr="00F353A4" w:rsidRDefault="002E50A4" w:rsidP="00F353A4">
      <w:pPr>
        <w:pStyle w:val="s26"/>
        <w:spacing w:before="0" w:beforeAutospacing="0" w:after="0" w:afterAutospacing="0"/>
        <w:ind w:firstLine="709"/>
        <w:jc w:val="both"/>
        <w:rPr>
          <w:sz w:val="26"/>
          <w:szCs w:val="26"/>
        </w:rPr>
      </w:pPr>
      <w:r w:rsidRPr="00F353A4">
        <w:rPr>
          <w:sz w:val="26"/>
          <w:szCs w:val="26"/>
        </w:rPr>
        <w:t xml:space="preserve">3.2.1. </w:t>
      </w:r>
      <w:r w:rsidRPr="00F353A4">
        <w:rPr>
          <w:rStyle w:val="bumpedfont15"/>
          <w:sz w:val="26"/>
          <w:szCs w:val="26"/>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E50A4" w:rsidRPr="00F353A4" w:rsidRDefault="002E50A4" w:rsidP="00F353A4">
      <w:pPr>
        <w:pStyle w:val="s26"/>
        <w:spacing w:before="0" w:beforeAutospacing="0" w:after="0" w:afterAutospacing="0"/>
        <w:ind w:firstLine="709"/>
        <w:jc w:val="both"/>
        <w:rPr>
          <w:sz w:val="26"/>
          <w:szCs w:val="26"/>
        </w:rPr>
      </w:pPr>
      <w:r w:rsidRPr="00F353A4">
        <w:rPr>
          <w:rStyle w:val="bumpedfont15"/>
          <w:sz w:val="26"/>
          <w:szCs w:val="26"/>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p>
    <w:p w:rsidR="002E50A4" w:rsidRPr="00F353A4" w:rsidRDefault="002E50A4" w:rsidP="00F353A4">
      <w:pPr>
        <w:pStyle w:val="a3"/>
        <w:widowControl/>
        <w:tabs>
          <w:tab w:val="left" w:pos="1134"/>
        </w:tabs>
        <w:ind w:left="0" w:firstLine="709"/>
        <w:jc w:val="center"/>
        <w:rPr>
          <w:rFonts w:ascii="Times New Roman" w:hAnsi="Times New Roman"/>
          <w:sz w:val="26"/>
          <w:szCs w:val="26"/>
        </w:rPr>
      </w:pPr>
      <w:r w:rsidRPr="00F353A4">
        <w:rPr>
          <w:rFonts w:ascii="Times New Roman" w:hAnsi="Times New Roman"/>
          <w:sz w:val="26"/>
          <w:szCs w:val="26"/>
        </w:rPr>
        <w:t>3.3. Обобщение правоприменительной практики</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3.3.1. Обобщение правоприменительной практики </w:t>
      </w:r>
      <w:r w:rsidRPr="00F353A4">
        <w:rPr>
          <w:rFonts w:ascii="Times New Roman" w:hAnsi="Times New Roman"/>
          <w:bCs/>
          <w:sz w:val="26"/>
          <w:szCs w:val="26"/>
        </w:rPr>
        <w:t>осуществляется Контрольным органом в соответствии со статьей 47 Федерального закона № 248-ФЗ</w:t>
      </w:r>
      <w:r w:rsidRPr="00F353A4">
        <w:rPr>
          <w:rFonts w:ascii="Times New Roman" w:hAnsi="Times New Roman"/>
          <w:sz w:val="26"/>
          <w:szCs w:val="26"/>
        </w:rPr>
        <w:t>.</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Контрольный орган обеспечивает публичное обсуждение проекта доклада.</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2E50A4" w:rsidRPr="00F353A4" w:rsidRDefault="002E50A4" w:rsidP="00F353A4">
      <w:pPr>
        <w:spacing w:after="0" w:line="240" w:lineRule="auto"/>
        <w:ind w:firstLine="709"/>
        <w:jc w:val="both"/>
        <w:rPr>
          <w:rFonts w:ascii="Times New Roman" w:hAnsi="Times New Roman"/>
          <w:sz w:val="26"/>
          <w:szCs w:val="26"/>
        </w:rPr>
      </w:pPr>
    </w:p>
    <w:p w:rsidR="002E50A4" w:rsidRPr="00F353A4" w:rsidRDefault="002E50A4" w:rsidP="00F353A4">
      <w:pPr>
        <w:spacing w:after="0" w:line="240" w:lineRule="auto"/>
        <w:ind w:firstLine="709"/>
        <w:jc w:val="center"/>
        <w:rPr>
          <w:rFonts w:ascii="Times New Roman" w:hAnsi="Times New Roman"/>
          <w:sz w:val="26"/>
          <w:szCs w:val="26"/>
        </w:rPr>
      </w:pPr>
      <w:r w:rsidRPr="00F353A4">
        <w:rPr>
          <w:rFonts w:ascii="Times New Roman" w:hAnsi="Times New Roman"/>
          <w:sz w:val="26"/>
          <w:szCs w:val="26"/>
        </w:rPr>
        <w:t>3.4. Предостережение о недопустимости нарушения</w:t>
      </w:r>
    </w:p>
    <w:p w:rsidR="002E50A4" w:rsidRPr="00F353A4" w:rsidRDefault="002E50A4" w:rsidP="00F353A4">
      <w:pPr>
        <w:spacing w:after="0" w:line="240" w:lineRule="auto"/>
        <w:ind w:firstLine="709"/>
        <w:jc w:val="center"/>
        <w:rPr>
          <w:rFonts w:ascii="Times New Roman" w:hAnsi="Times New Roman"/>
          <w:sz w:val="26"/>
          <w:szCs w:val="26"/>
        </w:rPr>
      </w:pPr>
      <w:r w:rsidRPr="00F353A4">
        <w:rPr>
          <w:rFonts w:ascii="Times New Roman" w:hAnsi="Times New Roman"/>
          <w:sz w:val="26"/>
          <w:szCs w:val="26"/>
        </w:rPr>
        <w:t>обязательных требований</w:t>
      </w:r>
    </w:p>
    <w:p w:rsidR="002E50A4" w:rsidRPr="00F353A4" w:rsidRDefault="002E50A4" w:rsidP="00F353A4">
      <w:pPr>
        <w:spacing w:after="0" w:line="240" w:lineRule="auto"/>
        <w:ind w:firstLine="709"/>
        <w:jc w:val="both"/>
        <w:rPr>
          <w:rFonts w:ascii="Times New Roman" w:hAnsi="Times New Roman"/>
          <w:b/>
          <w:sz w:val="26"/>
          <w:szCs w:val="26"/>
        </w:rPr>
      </w:pP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3.4.1. </w:t>
      </w:r>
      <w:proofErr w:type="gramStart"/>
      <w:r w:rsidRPr="00F353A4">
        <w:rPr>
          <w:rFonts w:ascii="Times New Roman" w:hAnsi="Times New Roman"/>
          <w:sz w:val="26"/>
          <w:szCs w:val="26"/>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353A4">
        <w:rPr>
          <w:rFonts w:ascii="Times New Roman" w:hAnsi="Times New Roman"/>
          <w:sz w:val="26"/>
          <w:szCs w:val="26"/>
        </w:rPr>
        <w:t xml:space="preserve"> соблюдения обязательных требований.</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bCs/>
          <w:sz w:val="26"/>
          <w:szCs w:val="26"/>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E50A4" w:rsidRPr="00F353A4" w:rsidRDefault="002E50A4" w:rsidP="00F353A4">
      <w:pPr>
        <w:pStyle w:val="ConsPlusNormal"/>
        <w:ind w:firstLine="709"/>
        <w:jc w:val="both"/>
        <w:rPr>
          <w:sz w:val="26"/>
          <w:szCs w:val="26"/>
        </w:rPr>
      </w:pPr>
      <w:r w:rsidRPr="00F353A4">
        <w:rPr>
          <w:sz w:val="26"/>
          <w:szCs w:val="26"/>
        </w:rPr>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3.4.4. Возражение должно содержать:</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1) наименование Контрольного органа, в который направляется возражение;</w:t>
      </w:r>
    </w:p>
    <w:p w:rsidR="002E50A4" w:rsidRPr="00F353A4" w:rsidRDefault="002E50A4" w:rsidP="00F353A4">
      <w:pPr>
        <w:spacing w:after="0" w:line="240" w:lineRule="auto"/>
        <w:ind w:firstLine="709"/>
        <w:jc w:val="both"/>
        <w:rPr>
          <w:rFonts w:ascii="Times New Roman" w:hAnsi="Times New Roman"/>
          <w:sz w:val="26"/>
          <w:szCs w:val="26"/>
        </w:rPr>
      </w:pPr>
      <w:proofErr w:type="gramStart"/>
      <w:r w:rsidRPr="00F353A4">
        <w:rPr>
          <w:rFonts w:ascii="Times New Roman" w:hAnsi="Times New Roman"/>
          <w:sz w:val="26"/>
          <w:szCs w:val="26"/>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w:t>
      </w:r>
      <w:r w:rsidRPr="00F353A4">
        <w:rPr>
          <w:rFonts w:ascii="Times New Roman" w:hAnsi="Times New Roman"/>
          <w:sz w:val="26"/>
          <w:szCs w:val="26"/>
        </w:rPr>
        <w:lastRenderedPageBreak/>
        <w:t>(номера)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 дату и номер предостережения;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4) доводы, на основании которых контролируемое лицо </w:t>
      </w:r>
      <w:proofErr w:type="gramStart"/>
      <w:r w:rsidRPr="00F353A4">
        <w:rPr>
          <w:rFonts w:ascii="Times New Roman" w:hAnsi="Times New Roman"/>
          <w:sz w:val="26"/>
          <w:szCs w:val="26"/>
        </w:rPr>
        <w:t>не согласно</w:t>
      </w:r>
      <w:proofErr w:type="gramEnd"/>
      <w:r w:rsidRPr="00F353A4">
        <w:rPr>
          <w:rFonts w:ascii="Times New Roman" w:hAnsi="Times New Roman"/>
          <w:sz w:val="26"/>
          <w:szCs w:val="26"/>
        </w:rPr>
        <w:t xml:space="preserve"> с объявленным предостережением;</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5) дату получения предостережения контролируемым лицом;</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6) личную подпись и дату.</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E50A4" w:rsidRPr="00F353A4" w:rsidRDefault="002E50A4" w:rsidP="00F353A4">
      <w:pPr>
        <w:pStyle w:val="ConsPlusNormal"/>
        <w:ind w:firstLine="709"/>
        <w:jc w:val="both"/>
        <w:rPr>
          <w:sz w:val="26"/>
          <w:szCs w:val="26"/>
        </w:rPr>
      </w:pPr>
      <w:r w:rsidRPr="00F353A4">
        <w:rPr>
          <w:sz w:val="26"/>
          <w:szCs w:val="26"/>
        </w:rPr>
        <w:t>3.4.6. Контрольный орган рассматривает возражение в отношении предостережения в течение пятнадцати рабочих дней со дня его получения.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3.4.7. По результатам рассмотрения возражения Контрольный орган:</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1) подготавливает ответ на возражение, с приложением </w:t>
      </w:r>
      <w:r w:rsidRPr="00F353A4">
        <w:rPr>
          <w:rFonts w:ascii="Times New Roman" w:hAnsi="Times New Roman"/>
          <w:bCs/>
          <w:sz w:val="26"/>
          <w:szCs w:val="26"/>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Pr="00F353A4">
        <w:rPr>
          <w:rFonts w:ascii="Times New Roman" w:hAnsi="Times New Roman"/>
          <w:bCs/>
          <w:sz w:val="26"/>
          <w:szCs w:val="26"/>
        </w:rPr>
        <w:t>недопустимости</w:t>
      </w:r>
      <w:proofErr w:type="gramEnd"/>
      <w:r w:rsidRPr="00F353A4">
        <w:rPr>
          <w:rFonts w:ascii="Times New Roman" w:hAnsi="Times New Roman"/>
          <w:bCs/>
          <w:sz w:val="26"/>
          <w:szCs w:val="26"/>
        </w:rPr>
        <w:t xml:space="preserve"> нарушения которых объявлено предостережение</w:t>
      </w:r>
      <w:r w:rsidRPr="00F353A4">
        <w:rPr>
          <w:rFonts w:ascii="Times New Roman" w:hAnsi="Times New Roman"/>
          <w:sz w:val="26"/>
          <w:szCs w:val="26"/>
        </w:rPr>
        <w:t>;</w:t>
      </w:r>
    </w:p>
    <w:p w:rsidR="002E50A4" w:rsidRPr="00F353A4" w:rsidRDefault="002E50A4" w:rsidP="00F353A4">
      <w:pPr>
        <w:spacing w:after="0" w:line="240" w:lineRule="auto"/>
        <w:ind w:firstLine="709"/>
        <w:jc w:val="both"/>
        <w:rPr>
          <w:rFonts w:ascii="Times New Roman" w:hAnsi="Times New Roman"/>
          <w:bCs/>
          <w:sz w:val="26"/>
          <w:szCs w:val="26"/>
        </w:rPr>
      </w:pPr>
      <w:r w:rsidRPr="00F353A4">
        <w:rPr>
          <w:rFonts w:ascii="Times New Roman" w:hAnsi="Times New Roman"/>
          <w:sz w:val="26"/>
          <w:szCs w:val="26"/>
        </w:rPr>
        <w:t xml:space="preserve">2) </w:t>
      </w:r>
      <w:r w:rsidRPr="00F353A4">
        <w:rPr>
          <w:rFonts w:ascii="Times New Roman" w:hAnsi="Times New Roman"/>
          <w:bCs/>
          <w:sz w:val="26"/>
          <w:szCs w:val="26"/>
        </w:rPr>
        <w:t xml:space="preserve">направление ответа лицу, подавшему возражение, в соответствии со статьей 21 Федерального закона № 248-ФЗ. </w:t>
      </w:r>
    </w:p>
    <w:p w:rsidR="002E50A4" w:rsidRPr="00F353A4" w:rsidRDefault="002E50A4" w:rsidP="00F353A4">
      <w:pPr>
        <w:pStyle w:val="ConsPlusNormal"/>
        <w:ind w:firstLine="709"/>
        <w:jc w:val="both"/>
        <w:rPr>
          <w:sz w:val="26"/>
          <w:szCs w:val="26"/>
        </w:rPr>
      </w:pPr>
      <w:r w:rsidRPr="00F353A4">
        <w:rPr>
          <w:sz w:val="26"/>
          <w:szCs w:val="26"/>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3.4.9. Повторное направление возражения по тем же основаниям не допускается.</w:t>
      </w:r>
    </w:p>
    <w:p w:rsidR="002E50A4" w:rsidRPr="00F353A4" w:rsidRDefault="002E50A4" w:rsidP="00F353A4">
      <w:pPr>
        <w:pStyle w:val="HTML"/>
        <w:ind w:firstLine="709"/>
        <w:jc w:val="both"/>
        <w:rPr>
          <w:rFonts w:ascii="Verdana" w:hAnsi="Verdana"/>
          <w:sz w:val="26"/>
          <w:szCs w:val="26"/>
        </w:rPr>
      </w:pPr>
      <w:r w:rsidRPr="00F353A4">
        <w:rPr>
          <w:rFonts w:ascii="Times New Roman" w:hAnsi="Times New Roman"/>
          <w:sz w:val="26"/>
          <w:szCs w:val="26"/>
        </w:rPr>
        <w:t xml:space="preserve">3.4.10. </w:t>
      </w:r>
      <w:r w:rsidRPr="00F353A4">
        <w:rPr>
          <w:rFonts w:ascii="Times New Roman" w:hAnsi="Times New Roman" w:cs="Times New Roman"/>
          <w:sz w:val="26"/>
          <w:szCs w:val="26"/>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E50A4" w:rsidRPr="00F353A4" w:rsidRDefault="002E50A4" w:rsidP="00F353A4">
      <w:pPr>
        <w:spacing w:after="0" w:line="240" w:lineRule="auto"/>
        <w:ind w:firstLine="709"/>
        <w:jc w:val="both"/>
        <w:rPr>
          <w:rFonts w:ascii="Times New Roman" w:hAnsi="Times New Roman"/>
          <w:sz w:val="26"/>
          <w:szCs w:val="26"/>
        </w:rPr>
      </w:pPr>
    </w:p>
    <w:p w:rsidR="002E50A4" w:rsidRPr="00F353A4" w:rsidRDefault="002E50A4" w:rsidP="00F353A4">
      <w:pPr>
        <w:spacing w:after="0" w:line="240" w:lineRule="auto"/>
        <w:ind w:firstLine="709"/>
        <w:jc w:val="center"/>
        <w:rPr>
          <w:rFonts w:ascii="Times New Roman" w:hAnsi="Times New Roman"/>
          <w:sz w:val="26"/>
          <w:szCs w:val="26"/>
        </w:rPr>
      </w:pPr>
      <w:r w:rsidRPr="00F353A4">
        <w:rPr>
          <w:rFonts w:ascii="Times New Roman" w:hAnsi="Times New Roman"/>
          <w:sz w:val="26"/>
          <w:szCs w:val="26"/>
        </w:rPr>
        <w:t>3.5. Консультирование</w:t>
      </w:r>
    </w:p>
    <w:p w:rsidR="002E50A4" w:rsidRPr="00F353A4" w:rsidRDefault="002E50A4" w:rsidP="00F353A4">
      <w:pPr>
        <w:spacing w:after="0" w:line="240" w:lineRule="auto"/>
        <w:ind w:firstLine="709"/>
        <w:jc w:val="both"/>
        <w:rPr>
          <w:rFonts w:ascii="Times New Roman" w:hAnsi="Times New Roman"/>
          <w:b/>
          <w:sz w:val="26"/>
          <w:szCs w:val="26"/>
        </w:rPr>
      </w:pPr>
    </w:p>
    <w:p w:rsidR="002E50A4" w:rsidRPr="00F353A4" w:rsidRDefault="002E50A4" w:rsidP="00F353A4">
      <w:pPr>
        <w:pStyle w:val="ConsPlusNormal"/>
        <w:ind w:firstLine="709"/>
        <w:jc w:val="both"/>
        <w:rPr>
          <w:sz w:val="26"/>
          <w:szCs w:val="26"/>
        </w:rPr>
      </w:pPr>
      <w:r w:rsidRPr="00F353A4">
        <w:rPr>
          <w:sz w:val="26"/>
          <w:szCs w:val="26"/>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E50A4" w:rsidRPr="00F353A4" w:rsidRDefault="002E50A4" w:rsidP="00F353A4">
      <w:pPr>
        <w:pStyle w:val="ConsPlusNormal"/>
        <w:tabs>
          <w:tab w:val="left" w:pos="1134"/>
        </w:tabs>
        <w:ind w:firstLine="709"/>
        <w:jc w:val="both"/>
        <w:rPr>
          <w:sz w:val="26"/>
          <w:szCs w:val="26"/>
        </w:rPr>
      </w:pPr>
      <w:r w:rsidRPr="00F353A4">
        <w:rPr>
          <w:sz w:val="26"/>
          <w:szCs w:val="26"/>
        </w:rPr>
        <w:t>1) порядка проведения контрольных мероприятий;</w:t>
      </w:r>
    </w:p>
    <w:p w:rsidR="002E50A4" w:rsidRPr="00F353A4" w:rsidRDefault="002E50A4" w:rsidP="00F353A4">
      <w:pPr>
        <w:pStyle w:val="ConsPlusNormal"/>
        <w:tabs>
          <w:tab w:val="left" w:pos="1134"/>
        </w:tabs>
        <w:ind w:firstLine="709"/>
        <w:jc w:val="both"/>
        <w:rPr>
          <w:sz w:val="26"/>
          <w:szCs w:val="26"/>
        </w:rPr>
      </w:pPr>
      <w:r w:rsidRPr="00F353A4">
        <w:rPr>
          <w:sz w:val="26"/>
          <w:szCs w:val="26"/>
        </w:rPr>
        <w:t>2) периодичности проведения контрольных мероприятий;</w:t>
      </w:r>
    </w:p>
    <w:p w:rsidR="002E50A4" w:rsidRPr="00F353A4" w:rsidRDefault="002E50A4" w:rsidP="00F353A4">
      <w:pPr>
        <w:pStyle w:val="ConsPlusNormal"/>
        <w:tabs>
          <w:tab w:val="left" w:pos="1134"/>
        </w:tabs>
        <w:ind w:firstLine="709"/>
        <w:jc w:val="both"/>
        <w:rPr>
          <w:sz w:val="26"/>
          <w:szCs w:val="26"/>
        </w:rPr>
      </w:pPr>
      <w:r w:rsidRPr="00F353A4">
        <w:rPr>
          <w:sz w:val="26"/>
          <w:szCs w:val="26"/>
        </w:rPr>
        <w:t>3) порядка принятия решений по итогам контрольных мероприятий;</w:t>
      </w:r>
    </w:p>
    <w:p w:rsidR="002E50A4" w:rsidRPr="00F353A4" w:rsidRDefault="002E50A4" w:rsidP="00F353A4">
      <w:pPr>
        <w:pStyle w:val="ConsPlusNormal"/>
        <w:tabs>
          <w:tab w:val="left" w:pos="1134"/>
        </w:tabs>
        <w:ind w:firstLine="709"/>
        <w:jc w:val="both"/>
        <w:rPr>
          <w:sz w:val="26"/>
          <w:szCs w:val="26"/>
        </w:rPr>
      </w:pPr>
      <w:r w:rsidRPr="00F353A4">
        <w:rPr>
          <w:sz w:val="26"/>
          <w:szCs w:val="26"/>
        </w:rPr>
        <w:t>4) порядка обжалования решений Контрольного органа.</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3.5.2. Инспекторы осуществляют консультирование контролируемых лиц и их представителей:</w:t>
      </w:r>
    </w:p>
    <w:p w:rsidR="002E50A4" w:rsidRPr="00F353A4" w:rsidRDefault="002E50A4" w:rsidP="00F353A4">
      <w:pPr>
        <w:pStyle w:val="ConsPlusNormal"/>
        <w:ind w:firstLine="709"/>
        <w:jc w:val="both"/>
        <w:rPr>
          <w:sz w:val="26"/>
          <w:szCs w:val="26"/>
        </w:rPr>
      </w:pPr>
      <w:r w:rsidRPr="00F353A4">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E50A4" w:rsidRPr="00F353A4" w:rsidRDefault="002E50A4" w:rsidP="00F353A4">
      <w:pPr>
        <w:pStyle w:val="ConsPlusNormal"/>
        <w:ind w:firstLine="709"/>
        <w:jc w:val="both"/>
        <w:rPr>
          <w:sz w:val="26"/>
          <w:szCs w:val="26"/>
        </w:rPr>
      </w:pPr>
      <w:r w:rsidRPr="00F353A4">
        <w:rPr>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lastRenderedPageBreak/>
        <w:t>3.5.3. Индивидуальное консультирование на личном приеме каждого заявителя инспекторами не может превышать 10 минут.</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Время разговора по телефону не должно превышать 10 минут.</w:t>
      </w:r>
    </w:p>
    <w:p w:rsidR="002E50A4" w:rsidRPr="00F353A4" w:rsidRDefault="002E50A4" w:rsidP="00F353A4">
      <w:pPr>
        <w:pStyle w:val="ConsPlusNormal"/>
        <w:ind w:firstLine="709"/>
        <w:jc w:val="both"/>
        <w:rPr>
          <w:sz w:val="26"/>
          <w:szCs w:val="26"/>
        </w:rPr>
      </w:pPr>
      <w:r w:rsidRPr="00F353A4">
        <w:rPr>
          <w:sz w:val="26"/>
          <w:szCs w:val="26"/>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E50A4" w:rsidRPr="00F353A4" w:rsidRDefault="002E50A4" w:rsidP="00F353A4">
      <w:pPr>
        <w:pStyle w:val="ConsPlusNormal"/>
        <w:ind w:firstLine="709"/>
        <w:jc w:val="both"/>
        <w:rPr>
          <w:sz w:val="26"/>
          <w:szCs w:val="26"/>
        </w:rPr>
      </w:pPr>
      <w:r w:rsidRPr="00F353A4">
        <w:rPr>
          <w:sz w:val="26"/>
          <w:szCs w:val="26"/>
        </w:rPr>
        <w:t>3.5.5. Письменное консультирование контролируемых лиц и их представителей осуществляется по следующим вопросам:</w:t>
      </w:r>
    </w:p>
    <w:p w:rsidR="002E50A4" w:rsidRPr="00F353A4" w:rsidRDefault="002E50A4" w:rsidP="00F353A4">
      <w:pPr>
        <w:pStyle w:val="ConsPlusNormal"/>
        <w:ind w:firstLine="709"/>
        <w:jc w:val="both"/>
        <w:rPr>
          <w:sz w:val="26"/>
          <w:szCs w:val="26"/>
        </w:rPr>
      </w:pPr>
      <w:r w:rsidRPr="00F353A4">
        <w:rPr>
          <w:sz w:val="26"/>
          <w:szCs w:val="26"/>
        </w:rPr>
        <w:t>1) порядок обжалования решений Контрольного органа.</w:t>
      </w:r>
    </w:p>
    <w:p w:rsidR="002E50A4" w:rsidRPr="00F353A4" w:rsidRDefault="002E50A4" w:rsidP="00F353A4">
      <w:pPr>
        <w:pStyle w:val="ConsPlusNormal"/>
        <w:ind w:firstLine="709"/>
        <w:jc w:val="both"/>
        <w:rPr>
          <w:sz w:val="26"/>
          <w:szCs w:val="26"/>
        </w:rPr>
      </w:pPr>
      <w:r w:rsidRPr="00F353A4">
        <w:rPr>
          <w:sz w:val="26"/>
          <w:szCs w:val="26"/>
        </w:rPr>
        <w:t xml:space="preserve">3.5.6. Контролируемое лицо вправе направить запрос о предоставлении письменного ответа в сроки, установленные Федеральным </w:t>
      </w:r>
      <w:hyperlink r:id="rId7" w:history="1">
        <w:r w:rsidRPr="00F353A4">
          <w:rPr>
            <w:sz w:val="26"/>
            <w:szCs w:val="26"/>
          </w:rPr>
          <w:t>законом</w:t>
        </w:r>
      </w:hyperlink>
      <w:r w:rsidRPr="00F353A4">
        <w:rPr>
          <w:sz w:val="26"/>
          <w:szCs w:val="26"/>
        </w:rPr>
        <w:t xml:space="preserve"> от 02.05.2006 № 59-ФЗ «О порядке рассмотрения обращений граждан Российской Федерации».</w:t>
      </w:r>
    </w:p>
    <w:p w:rsidR="002E50A4" w:rsidRPr="00F353A4" w:rsidRDefault="002E50A4" w:rsidP="00F353A4">
      <w:pPr>
        <w:pStyle w:val="ConsPlusNormal"/>
        <w:ind w:firstLine="709"/>
        <w:jc w:val="both"/>
        <w:rPr>
          <w:sz w:val="26"/>
          <w:szCs w:val="26"/>
        </w:rPr>
      </w:pPr>
      <w:r w:rsidRPr="00F353A4">
        <w:rPr>
          <w:sz w:val="26"/>
          <w:szCs w:val="26"/>
        </w:rPr>
        <w:t>3.5.7. Контрольный орган осуществляет учет проведенных консультирований.</w:t>
      </w:r>
    </w:p>
    <w:p w:rsidR="002E50A4" w:rsidRPr="00F353A4" w:rsidRDefault="002E50A4" w:rsidP="00F353A4">
      <w:pPr>
        <w:pStyle w:val="ConsPlusNormal"/>
        <w:ind w:firstLine="709"/>
        <w:jc w:val="center"/>
        <w:rPr>
          <w:sz w:val="26"/>
          <w:szCs w:val="26"/>
        </w:rPr>
      </w:pPr>
      <w:r w:rsidRPr="00F353A4">
        <w:rPr>
          <w:sz w:val="26"/>
          <w:szCs w:val="26"/>
        </w:rPr>
        <w:t>3.6.Профилактический визит</w:t>
      </w:r>
    </w:p>
    <w:p w:rsidR="002E50A4" w:rsidRPr="00F353A4" w:rsidRDefault="002E50A4" w:rsidP="00F353A4">
      <w:pPr>
        <w:pStyle w:val="ConsPlusNormal"/>
        <w:ind w:firstLine="709"/>
        <w:jc w:val="both"/>
        <w:rPr>
          <w:b/>
          <w:sz w:val="26"/>
          <w:szCs w:val="26"/>
        </w:rPr>
      </w:pP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3.6.1. Профилактический визит проводится </w:t>
      </w:r>
      <w:r w:rsidRPr="00F353A4">
        <w:rPr>
          <w:rFonts w:ascii="Times New Roman" w:eastAsiaTheme="minorHAnsi" w:hAnsi="Times New Roman"/>
          <w:iCs/>
          <w:sz w:val="26"/>
          <w:szCs w:val="26"/>
          <w:lang w:eastAsia="en-US"/>
        </w:rPr>
        <w:t xml:space="preserve">инспектором </w:t>
      </w:r>
      <w:r w:rsidRPr="00F353A4">
        <w:rPr>
          <w:rFonts w:ascii="Times New Roman" w:hAnsi="Times New Roman"/>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2E50A4" w:rsidRPr="00F353A4" w:rsidRDefault="002E50A4" w:rsidP="00F353A4">
      <w:pPr>
        <w:pStyle w:val="ConsPlusNormal"/>
        <w:ind w:firstLine="709"/>
        <w:jc w:val="both"/>
        <w:rPr>
          <w:sz w:val="26"/>
          <w:szCs w:val="26"/>
        </w:rPr>
      </w:pPr>
      <w:r w:rsidRPr="00F353A4">
        <w:rPr>
          <w:sz w:val="26"/>
          <w:szCs w:val="26"/>
        </w:rPr>
        <w:t xml:space="preserve">Продолжительность профилактического визита составляет не более двух часов в течение рабочего дня. </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3.6.2. Инспектор проводит обязательный профилактический визит в отношении:</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2E50A4" w:rsidRPr="00F353A4" w:rsidRDefault="002E50A4" w:rsidP="00F353A4">
      <w:pPr>
        <w:spacing w:after="0" w:line="240" w:lineRule="auto"/>
        <w:ind w:firstLine="709"/>
        <w:jc w:val="both"/>
        <w:rPr>
          <w:rFonts w:ascii="Times New Roman" w:hAnsi="Times New Roman"/>
          <w:sz w:val="26"/>
          <w:szCs w:val="26"/>
          <w:shd w:val="clear" w:color="auto" w:fill="F1C100"/>
        </w:rPr>
      </w:pPr>
      <w:r w:rsidRPr="00F353A4">
        <w:rPr>
          <w:rFonts w:ascii="Times New Roman" w:hAnsi="Times New Roman"/>
          <w:sz w:val="26"/>
          <w:szCs w:val="26"/>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3.6.3. Профилактические визиты проводятся по согласованию с контролируемыми лицами.</w:t>
      </w:r>
    </w:p>
    <w:p w:rsidR="002E50A4" w:rsidRPr="00F353A4" w:rsidRDefault="002E50A4" w:rsidP="00F353A4">
      <w:pPr>
        <w:pStyle w:val="ConsPlusNormal"/>
        <w:ind w:firstLine="709"/>
        <w:jc w:val="both"/>
        <w:rPr>
          <w:sz w:val="26"/>
          <w:szCs w:val="26"/>
        </w:rPr>
      </w:pPr>
      <w:r w:rsidRPr="00F353A4">
        <w:rPr>
          <w:sz w:val="26"/>
          <w:szCs w:val="26"/>
        </w:rPr>
        <w:t xml:space="preserve">3.6.4. Контрольный орган направляет контролируемому лицу уведомление о проведении профилактического визита не </w:t>
      </w:r>
      <w:proofErr w:type="gramStart"/>
      <w:r w:rsidRPr="00F353A4">
        <w:rPr>
          <w:sz w:val="26"/>
          <w:szCs w:val="26"/>
        </w:rPr>
        <w:t>позднее</w:t>
      </w:r>
      <w:proofErr w:type="gramEnd"/>
      <w:r w:rsidRPr="00F353A4">
        <w:rPr>
          <w:sz w:val="26"/>
          <w:szCs w:val="26"/>
        </w:rPr>
        <w:t xml:space="preserve"> чем за пять рабочих дней до даты его проведения.</w:t>
      </w:r>
    </w:p>
    <w:p w:rsidR="002E50A4" w:rsidRPr="00F353A4" w:rsidRDefault="002E50A4" w:rsidP="00F353A4">
      <w:pPr>
        <w:pStyle w:val="ConsPlusNormal"/>
        <w:ind w:firstLine="709"/>
        <w:jc w:val="both"/>
        <w:rPr>
          <w:sz w:val="26"/>
          <w:szCs w:val="26"/>
        </w:rPr>
      </w:pPr>
      <w:r w:rsidRPr="00F353A4">
        <w:rPr>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3.6.5.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E50A4" w:rsidRPr="00F353A4" w:rsidRDefault="002E50A4" w:rsidP="00F353A4">
      <w:pPr>
        <w:pStyle w:val="ConsPlusNormal"/>
        <w:ind w:firstLine="709"/>
        <w:jc w:val="both"/>
        <w:rPr>
          <w:sz w:val="26"/>
          <w:szCs w:val="26"/>
        </w:rPr>
      </w:pPr>
      <w:r w:rsidRPr="00F353A4">
        <w:rPr>
          <w:sz w:val="26"/>
          <w:szCs w:val="26"/>
        </w:rPr>
        <w:t>3.6.6. Контрольный орган осуществляет учет проведенных профилактических визитов.</w:t>
      </w:r>
    </w:p>
    <w:p w:rsidR="002E50A4" w:rsidRDefault="002E50A4" w:rsidP="00F353A4">
      <w:pPr>
        <w:pStyle w:val="a3"/>
        <w:widowControl/>
        <w:tabs>
          <w:tab w:val="left" w:pos="1134"/>
        </w:tabs>
        <w:ind w:left="0" w:firstLine="709"/>
        <w:jc w:val="both"/>
        <w:rPr>
          <w:rFonts w:ascii="Times New Roman" w:hAnsi="Times New Roman"/>
          <w:b/>
          <w:sz w:val="26"/>
          <w:szCs w:val="26"/>
        </w:rPr>
      </w:pPr>
    </w:p>
    <w:p w:rsidR="00F353A4" w:rsidRDefault="00F353A4" w:rsidP="00F353A4">
      <w:pPr>
        <w:pStyle w:val="a3"/>
        <w:widowControl/>
        <w:tabs>
          <w:tab w:val="left" w:pos="1134"/>
        </w:tabs>
        <w:ind w:left="0" w:firstLine="709"/>
        <w:jc w:val="both"/>
        <w:rPr>
          <w:rFonts w:ascii="Times New Roman" w:hAnsi="Times New Roman"/>
          <w:b/>
          <w:sz w:val="26"/>
          <w:szCs w:val="26"/>
        </w:rPr>
      </w:pPr>
    </w:p>
    <w:p w:rsidR="00F353A4" w:rsidRPr="00F353A4" w:rsidRDefault="00F353A4" w:rsidP="00F353A4">
      <w:pPr>
        <w:pStyle w:val="a3"/>
        <w:widowControl/>
        <w:tabs>
          <w:tab w:val="left" w:pos="1134"/>
        </w:tabs>
        <w:ind w:left="0" w:firstLine="709"/>
        <w:jc w:val="both"/>
        <w:rPr>
          <w:rFonts w:ascii="Times New Roman" w:hAnsi="Times New Roman"/>
          <w:b/>
          <w:sz w:val="26"/>
          <w:szCs w:val="26"/>
        </w:rPr>
      </w:pPr>
    </w:p>
    <w:p w:rsidR="002E50A4" w:rsidRPr="00F353A4" w:rsidRDefault="002E50A4" w:rsidP="00F353A4">
      <w:pPr>
        <w:pStyle w:val="a3"/>
        <w:widowControl/>
        <w:tabs>
          <w:tab w:val="left" w:pos="1134"/>
        </w:tabs>
        <w:ind w:left="0" w:firstLine="709"/>
        <w:jc w:val="center"/>
        <w:rPr>
          <w:rFonts w:ascii="Times New Roman" w:hAnsi="Times New Roman"/>
          <w:b/>
          <w:sz w:val="26"/>
          <w:szCs w:val="26"/>
        </w:rPr>
      </w:pPr>
      <w:r w:rsidRPr="00F353A4">
        <w:rPr>
          <w:rFonts w:ascii="Times New Roman" w:hAnsi="Times New Roman"/>
          <w:b/>
          <w:sz w:val="26"/>
          <w:szCs w:val="26"/>
        </w:rPr>
        <w:t>4. Контрольные мероприятия, проводимые в рамках</w:t>
      </w:r>
    </w:p>
    <w:p w:rsidR="002E50A4" w:rsidRPr="00F353A4" w:rsidRDefault="002E50A4" w:rsidP="00F353A4">
      <w:pPr>
        <w:pStyle w:val="a3"/>
        <w:widowControl/>
        <w:tabs>
          <w:tab w:val="left" w:pos="1134"/>
        </w:tabs>
        <w:ind w:left="0" w:firstLine="709"/>
        <w:jc w:val="center"/>
        <w:rPr>
          <w:rFonts w:ascii="Times New Roman" w:hAnsi="Times New Roman"/>
          <w:b/>
          <w:sz w:val="26"/>
          <w:szCs w:val="26"/>
        </w:rPr>
      </w:pPr>
      <w:r w:rsidRPr="00F353A4">
        <w:rPr>
          <w:rFonts w:ascii="Times New Roman" w:hAnsi="Times New Roman"/>
          <w:b/>
          <w:sz w:val="26"/>
          <w:szCs w:val="26"/>
        </w:rPr>
        <w:t>муниципального контроля</w:t>
      </w:r>
    </w:p>
    <w:p w:rsidR="002E50A4" w:rsidRPr="00F353A4" w:rsidRDefault="002E50A4" w:rsidP="00F353A4">
      <w:pPr>
        <w:tabs>
          <w:tab w:val="left" w:pos="1134"/>
        </w:tabs>
        <w:spacing w:after="0" w:line="240" w:lineRule="auto"/>
        <w:ind w:firstLine="709"/>
        <w:jc w:val="center"/>
        <w:rPr>
          <w:rFonts w:ascii="Times New Roman" w:hAnsi="Times New Roman"/>
          <w:sz w:val="26"/>
          <w:szCs w:val="26"/>
          <w:highlight w:val="yellow"/>
        </w:rPr>
      </w:pPr>
    </w:p>
    <w:p w:rsidR="002E50A4" w:rsidRPr="00F353A4" w:rsidRDefault="002E50A4" w:rsidP="00F353A4">
      <w:pPr>
        <w:tabs>
          <w:tab w:val="left" w:pos="1134"/>
        </w:tabs>
        <w:spacing w:after="0" w:line="240" w:lineRule="auto"/>
        <w:ind w:firstLine="709"/>
        <w:jc w:val="center"/>
        <w:rPr>
          <w:rFonts w:ascii="Times New Roman" w:hAnsi="Times New Roman"/>
          <w:sz w:val="26"/>
          <w:szCs w:val="26"/>
        </w:rPr>
      </w:pPr>
      <w:r w:rsidRPr="00F353A4">
        <w:rPr>
          <w:rFonts w:ascii="Times New Roman" w:hAnsi="Times New Roman"/>
          <w:sz w:val="26"/>
          <w:szCs w:val="26"/>
        </w:rPr>
        <w:t>4.1. Контрольные мероприятия. Общие вопросы</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2E50A4" w:rsidRPr="00F353A4" w:rsidRDefault="00F353A4" w:rsidP="00F353A4">
      <w:pPr>
        <w:pStyle w:val="ConsPlusNormal"/>
        <w:ind w:firstLine="709"/>
        <w:jc w:val="both"/>
        <w:rPr>
          <w:sz w:val="26"/>
          <w:szCs w:val="26"/>
        </w:rPr>
      </w:pPr>
      <w:r>
        <w:rPr>
          <w:sz w:val="26"/>
          <w:szCs w:val="26"/>
        </w:rPr>
        <w:t xml:space="preserve">- </w:t>
      </w:r>
      <w:r w:rsidR="002E50A4" w:rsidRPr="00F353A4">
        <w:rPr>
          <w:sz w:val="26"/>
          <w:szCs w:val="26"/>
        </w:rPr>
        <w:t>инспекционный визит, документарная проверка, выездная проверка – при взаимодействии с контролируемыми лицами;</w:t>
      </w:r>
    </w:p>
    <w:p w:rsidR="002E50A4" w:rsidRPr="00F353A4" w:rsidRDefault="00F353A4" w:rsidP="00F353A4">
      <w:pPr>
        <w:pStyle w:val="ConsPlusNormal"/>
        <w:ind w:firstLine="709"/>
        <w:jc w:val="both"/>
        <w:rPr>
          <w:sz w:val="26"/>
          <w:szCs w:val="26"/>
        </w:rPr>
      </w:pPr>
      <w:r>
        <w:rPr>
          <w:sz w:val="26"/>
          <w:szCs w:val="26"/>
        </w:rPr>
        <w:t xml:space="preserve">- </w:t>
      </w:r>
      <w:r w:rsidR="002E50A4" w:rsidRPr="00F353A4">
        <w:rPr>
          <w:sz w:val="26"/>
          <w:szCs w:val="26"/>
        </w:rPr>
        <w:t>наблюдение за соблюдением обязательных требований, выездное обследование - без взаимодействия с контролируемыми лицами.</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4.1.2. При осуществлении муниципального контроля взаимодействием с контролируемыми лицами являются: </w:t>
      </w:r>
    </w:p>
    <w:p w:rsidR="002E50A4" w:rsidRPr="00F353A4" w:rsidRDefault="002E50A4" w:rsidP="00F353A4">
      <w:pPr>
        <w:pStyle w:val="a3"/>
        <w:widowControl/>
        <w:tabs>
          <w:tab w:val="left" w:pos="1134"/>
        </w:tabs>
        <w:ind w:left="0" w:firstLine="709"/>
        <w:jc w:val="both"/>
        <w:rPr>
          <w:rFonts w:ascii="Times New Roman" w:hAnsi="Times New Roman"/>
          <w:b/>
          <w:sz w:val="26"/>
          <w:szCs w:val="26"/>
        </w:rPr>
      </w:pPr>
      <w:r w:rsidRPr="00F353A4">
        <w:rPr>
          <w:rFonts w:ascii="Times New Roman" w:hAnsi="Times New Roman"/>
          <w:sz w:val="26"/>
          <w:szCs w:val="26"/>
        </w:rPr>
        <w:t>- встречи, телефонные и иные переговоры (непосредственное взаимодействие) между инспектором и контролируемым лицом или его представителем;</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 запрос документов, иных материалов; </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E50A4" w:rsidRPr="00F353A4" w:rsidRDefault="002E50A4" w:rsidP="00F353A4">
      <w:pPr>
        <w:autoSpaceDE w:val="0"/>
        <w:autoSpaceDN w:val="0"/>
        <w:adjustRightInd w:val="0"/>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4.1.3. Контрольные мероприятия, осуществляемые при </w:t>
      </w:r>
      <w:r w:rsidRPr="00F353A4">
        <w:rPr>
          <w:rFonts w:ascii="Times New Roman" w:eastAsiaTheme="minorHAnsi" w:hAnsi="Times New Roman"/>
          <w:sz w:val="26"/>
          <w:szCs w:val="26"/>
          <w:lang w:eastAsia="en-US"/>
        </w:rPr>
        <w:t xml:space="preserve">взаимодействии с контролируемым лицом, </w:t>
      </w:r>
      <w:r w:rsidRPr="00F353A4">
        <w:rPr>
          <w:rFonts w:ascii="Times New Roman" w:hAnsi="Times New Roman"/>
          <w:sz w:val="26"/>
          <w:szCs w:val="26"/>
        </w:rPr>
        <w:t>проводятся Контрольным органом по следующим основаниям:</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r w:rsidRPr="00F353A4">
        <w:rPr>
          <w:rFonts w:ascii="Times New Roman" w:hAnsi="Times New Roman"/>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r w:rsidRPr="00F353A4">
        <w:rPr>
          <w:rFonts w:ascii="Times New Roman" w:hAnsi="Times New Roman"/>
          <w:sz w:val="26"/>
          <w:szCs w:val="26"/>
        </w:rPr>
        <w:t>2) наступление сроков проведения контрольных мероприятий, включенных в план проведения контрольных мероприятий;</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r w:rsidRPr="00F353A4">
        <w:rPr>
          <w:rFonts w:ascii="Times New Roman" w:hAnsi="Times New Roman"/>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r w:rsidRPr="00F353A4">
        <w:rPr>
          <w:rFonts w:ascii="Times New Roman" w:hAnsi="Times New Roman"/>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F353A4">
          <w:rPr>
            <w:rFonts w:ascii="Times New Roman" w:hAnsi="Times New Roman"/>
            <w:sz w:val="26"/>
            <w:szCs w:val="26"/>
          </w:rPr>
          <w:t>частью 1 статьи 95</w:t>
        </w:r>
      </w:hyperlink>
      <w:r w:rsidRPr="00F353A4">
        <w:rPr>
          <w:rFonts w:ascii="Times New Roman" w:hAnsi="Times New Roman"/>
          <w:sz w:val="26"/>
          <w:szCs w:val="26"/>
        </w:rPr>
        <w:t xml:space="preserve"> Федерального закона </w:t>
      </w:r>
      <w:r w:rsidRPr="00F353A4">
        <w:rPr>
          <w:rFonts w:ascii="Times New Roman" w:hAnsi="Times New Roman"/>
          <w:bCs/>
          <w:sz w:val="26"/>
          <w:szCs w:val="26"/>
        </w:rPr>
        <w:t>№ 248-ФЗ</w:t>
      </w:r>
      <w:r w:rsidRPr="00F353A4">
        <w:rPr>
          <w:rFonts w:ascii="Times New Roman" w:hAnsi="Times New Roman"/>
          <w:sz w:val="26"/>
          <w:szCs w:val="26"/>
        </w:rPr>
        <w:t>.</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Pr="00F353A4">
        <w:rPr>
          <w:rFonts w:ascii="Times New Roman" w:hAnsi="Times New Roman"/>
          <w:bCs/>
          <w:sz w:val="26"/>
          <w:szCs w:val="26"/>
        </w:rPr>
        <w:t>№ 248-ФЗ</w:t>
      </w:r>
      <w:r w:rsidRPr="00F353A4">
        <w:rPr>
          <w:rFonts w:ascii="Times New Roman" w:hAnsi="Times New Roman"/>
          <w:sz w:val="26"/>
          <w:szCs w:val="26"/>
        </w:rPr>
        <w:t>.</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 xml:space="preserve">4.1.4. </w:t>
      </w:r>
      <w:proofErr w:type="gramStart"/>
      <w:r w:rsidRPr="00F353A4">
        <w:rPr>
          <w:rFonts w:ascii="Times New Roman" w:hAnsi="Times New Roman" w:cs="Times New Roman"/>
          <w:sz w:val="26"/>
          <w:szCs w:val="26"/>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r w:rsidRPr="00F353A4">
        <w:rPr>
          <w:rFonts w:ascii="Times New Roman" w:hAnsi="Times New Roman"/>
          <w:sz w:val="26"/>
          <w:szCs w:val="26"/>
        </w:rPr>
        <w:t>4.1.5. Контрольные мероприятия проводятся инспекторами, указанными в решении Контрольного органа о проведении контрольного мероприятия.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E50A4" w:rsidRPr="00F353A4" w:rsidRDefault="002E50A4" w:rsidP="00F353A4">
      <w:pPr>
        <w:pStyle w:val="ConsPlusNormal"/>
        <w:ind w:firstLine="709"/>
        <w:jc w:val="both"/>
        <w:rPr>
          <w:sz w:val="26"/>
          <w:szCs w:val="26"/>
        </w:rPr>
      </w:pPr>
      <w:r w:rsidRPr="00F353A4">
        <w:rPr>
          <w:sz w:val="26"/>
          <w:szCs w:val="26"/>
        </w:rPr>
        <w:t>4.1.7. Документы, иные материалы, являющиеся доказательствами нарушения обязательных требований, приобщаются к акту.</w:t>
      </w:r>
    </w:p>
    <w:p w:rsidR="002E50A4" w:rsidRPr="00F353A4" w:rsidRDefault="002E50A4" w:rsidP="00F353A4">
      <w:pPr>
        <w:pStyle w:val="ConsPlusNormal"/>
        <w:ind w:firstLine="709"/>
        <w:jc w:val="both"/>
        <w:rPr>
          <w:sz w:val="26"/>
          <w:szCs w:val="26"/>
        </w:rPr>
      </w:pPr>
      <w:r w:rsidRPr="00F353A4">
        <w:rPr>
          <w:sz w:val="26"/>
          <w:szCs w:val="26"/>
        </w:rPr>
        <w:t>Заполненные при проведении контрольного мероприятия проверочные листы должны быть приобщены к акту.</w:t>
      </w:r>
    </w:p>
    <w:p w:rsidR="002E50A4" w:rsidRPr="00F353A4" w:rsidRDefault="002E50A4" w:rsidP="00F353A4">
      <w:pPr>
        <w:pStyle w:val="ConsPlusNormal"/>
        <w:ind w:firstLine="709"/>
        <w:jc w:val="both"/>
        <w:rPr>
          <w:sz w:val="26"/>
          <w:szCs w:val="26"/>
        </w:rPr>
      </w:pPr>
      <w:r w:rsidRPr="00F353A4">
        <w:rPr>
          <w:sz w:val="26"/>
          <w:szCs w:val="26"/>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E50A4" w:rsidRPr="00F353A4" w:rsidRDefault="002E50A4" w:rsidP="00F353A4">
      <w:pPr>
        <w:pStyle w:val="ConsPlusNormal"/>
        <w:ind w:firstLine="709"/>
        <w:jc w:val="both"/>
        <w:rPr>
          <w:sz w:val="26"/>
          <w:szCs w:val="26"/>
        </w:rPr>
      </w:pPr>
      <w:r w:rsidRPr="00F353A4">
        <w:rPr>
          <w:sz w:val="26"/>
          <w:szCs w:val="26"/>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E50A4" w:rsidRPr="00F353A4" w:rsidRDefault="002E50A4" w:rsidP="00F353A4">
      <w:pPr>
        <w:pStyle w:val="ConsPlusNormal"/>
        <w:tabs>
          <w:tab w:val="left" w:pos="284"/>
        </w:tabs>
        <w:ind w:firstLine="709"/>
        <w:jc w:val="both"/>
        <w:rPr>
          <w:sz w:val="26"/>
          <w:szCs w:val="26"/>
        </w:rPr>
      </w:pPr>
    </w:p>
    <w:p w:rsidR="002E50A4" w:rsidRPr="00F353A4" w:rsidRDefault="002E50A4" w:rsidP="00F353A4">
      <w:pPr>
        <w:pStyle w:val="ConsPlusNormal"/>
        <w:tabs>
          <w:tab w:val="left" w:pos="284"/>
        </w:tabs>
        <w:ind w:firstLine="709"/>
        <w:jc w:val="center"/>
        <w:rPr>
          <w:sz w:val="26"/>
          <w:szCs w:val="26"/>
        </w:rPr>
      </w:pPr>
      <w:r w:rsidRPr="00F353A4">
        <w:rPr>
          <w:sz w:val="26"/>
          <w:szCs w:val="26"/>
        </w:rPr>
        <w:t>4.2. Меры, принимаемые Контрольным органом по результатам контрольных мероприятий</w:t>
      </w:r>
    </w:p>
    <w:p w:rsidR="002E50A4" w:rsidRPr="00F353A4" w:rsidRDefault="002E50A4" w:rsidP="00F353A4">
      <w:pPr>
        <w:pStyle w:val="ConsPlusNormal"/>
        <w:ind w:firstLine="709"/>
        <w:jc w:val="both"/>
        <w:rPr>
          <w:b/>
          <w:color w:val="000000"/>
          <w:sz w:val="26"/>
          <w:szCs w:val="26"/>
        </w:rPr>
      </w:pPr>
    </w:p>
    <w:p w:rsidR="002E50A4" w:rsidRPr="00F353A4" w:rsidRDefault="002E50A4" w:rsidP="00F353A4">
      <w:pPr>
        <w:autoSpaceDE w:val="0"/>
        <w:autoSpaceDN w:val="0"/>
        <w:adjustRightInd w:val="0"/>
        <w:spacing w:after="0" w:line="240" w:lineRule="auto"/>
        <w:ind w:firstLine="709"/>
        <w:jc w:val="both"/>
        <w:rPr>
          <w:rFonts w:ascii="Times New Roman" w:hAnsi="Times New Roman"/>
          <w:b/>
          <w:sz w:val="26"/>
          <w:szCs w:val="26"/>
        </w:rPr>
      </w:pPr>
      <w:r w:rsidRPr="00F353A4">
        <w:rPr>
          <w:rFonts w:ascii="Times New Roman" w:hAnsi="Times New Roman"/>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F353A4">
        <w:rPr>
          <w:rFonts w:ascii="Times New Roman" w:eastAsiaTheme="minorHAnsi" w:hAnsi="Times New Roman"/>
          <w:bCs/>
          <w:sz w:val="26"/>
          <w:szCs w:val="26"/>
          <w:lang w:eastAsia="en-US"/>
        </w:rPr>
        <w:t xml:space="preserve">в пределах полномочий, предусмотренных законодательством Российской Федерации, </w:t>
      </w:r>
      <w:r w:rsidRPr="00F353A4">
        <w:rPr>
          <w:rFonts w:ascii="Times New Roman" w:hAnsi="Times New Roman"/>
          <w:sz w:val="26"/>
          <w:szCs w:val="26"/>
        </w:rPr>
        <w:t>обязан:</w:t>
      </w:r>
    </w:p>
    <w:p w:rsidR="002E50A4" w:rsidRPr="00F353A4" w:rsidRDefault="002E50A4" w:rsidP="00F353A4">
      <w:pPr>
        <w:pStyle w:val="ConsPlusNormal"/>
        <w:ind w:firstLine="709"/>
        <w:jc w:val="both"/>
        <w:rPr>
          <w:color w:val="000000"/>
          <w:sz w:val="26"/>
          <w:szCs w:val="26"/>
        </w:rPr>
      </w:pPr>
      <w:proofErr w:type="gramStart"/>
      <w:r w:rsidRPr="00F353A4">
        <w:rPr>
          <w:color w:val="000000"/>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w:t>
      </w:r>
      <w:r w:rsidRPr="00F353A4">
        <w:rPr>
          <w:color w:val="000000"/>
          <w:sz w:val="26"/>
          <w:szCs w:val="26"/>
        </w:rPr>
        <w:lastRenderedPageBreak/>
        <w:t>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F353A4">
        <w:rPr>
          <w:color w:val="000000"/>
          <w:sz w:val="26"/>
          <w:szCs w:val="26"/>
        </w:rPr>
        <w:t xml:space="preserve"> также других мероприятий, предусмотренных федеральным законом о виде контроля;</w:t>
      </w:r>
    </w:p>
    <w:p w:rsidR="002E50A4" w:rsidRPr="00F353A4" w:rsidRDefault="002E50A4" w:rsidP="00F353A4">
      <w:pPr>
        <w:spacing w:after="0" w:line="240" w:lineRule="auto"/>
        <w:ind w:firstLine="709"/>
        <w:jc w:val="both"/>
        <w:rPr>
          <w:rFonts w:ascii="Times New Roman" w:hAnsi="Times New Roman"/>
          <w:sz w:val="26"/>
          <w:szCs w:val="26"/>
        </w:rPr>
      </w:pPr>
      <w:proofErr w:type="gramStart"/>
      <w:r w:rsidRPr="00F353A4">
        <w:rPr>
          <w:rFonts w:ascii="Times New Roman" w:hAnsi="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F353A4">
        <w:rPr>
          <w:rFonts w:ascii="Times New Roman" w:hAnsi="Times New Roman"/>
          <w:sz w:val="26"/>
          <w:szCs w:val="26"/>
        </w:rPr>
        <w:t xml:space="preserve"> </w:t>
      </w:r>
      <w:proofErr w:type="gramStart"/>
      <w:r w:rsidRPr="00F353A4">
        <w:rPr>
          <w:rFonts w:ascii="Times New Roman" w:hAnsi="Times New Roman"/>
          <w:sz w:val="26"/>
          <w:szCs w:val="2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F353A4">
        <w:rPr>
          <w:rFonts w:ascii="Times New Roman" w:hAnsi="Times New Roman"/>
          <w:sz w:val="26"/>
          <w:szCs w:val="26"/>
        </w:rPr>
        <w:t xml:space="preserve"> (ущерб) причинен;</w:t>
      </w:r>
    </w:p>
    <w:p w:rsidR="002E50A4" w:rsidRPr="00F353A4" w:rsidRDefault="002E50A4" w:rsidP="00F353A4">
      <w:pPr>
        <w:pStyle w:val="ConsPlusNormal"/>
        <w:ind w:firstLine="709"/>
        <w:jc w:val="both"/>
        <w:rPr>
          <w:sz w:val="26"/>
          <w:szCs w:val="26"/>
        </w:rPr>
      </w:pPr>
      <w:r w:rsidRPr="00F353A4">
        <w:rPr>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E50A4" w:rsidRPr="00F353A4" w:rsidRDefault="002E50A4" w:rsidP="00F353A4">
      <w:pPr>
        <w:pStyle w:val="HTML"/>
        <w:ind w:firstLine="709"/>
        <w:jc w:val="both"/>
        <w:rPr>
          <w:rFonts w:ascii="Times New Roman" w:hAnsi="Times New Roman" w:cs="Times New Roman"/>
          <w:sz w:val="26"/>
          <w:szCs w:val="26"/>
        </w:rPr>
      </w:pPr>
      <w:proofErr w:type="gramStart"/>
      <w:r w:rsidRPr="00F353A4">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E50A4" w:rsidRPr="00F353A4" w:rsidRDefault="002E50A4" w:rsidP="00F353A4">
      <w:pPr>
        <w:pStyle w:val="ConsPlusNormal"/>
        <w:ind w:firstLine="709"/>
        <w:jc w:val="both"/>
        <w:rPr>
          <w:sz w:val="26"/>
          <w:szCs w:val="26"/>
        </w:rPr>
      </w:pPr>
      <w:r w:rsidRPr="00F353A4">
        <w:rPr>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F353A4">
        <w:rPr>
          <w:rFonts w:ascii="Times New Roman" w:hAnsi="Times New Roman" w:cs="Times New Roman"/>
          <w:sz w:val="26"/>
          <w:szCs w:val="26"/>
        </w:rPr>
        <w:t xml:space="preserve">безопасности) </w:t>
      </w:r>
      <w:proofErr w:type="gramEnd"/>
      <w:r w:rsidRPr="00F353A4">
        <w:rPr>
          <w:rFonts w:ascii="Times New Roman" w:hAnsi="Times New Roman" w:cs="Times New Roman"/>
          <w:sz w:val="26"/>
          <w:szCs w:val="26"/>
        </w:rPr>
        <w:t xml:space="preserve">Контрольный орган оценивает исполнение решения на основании представленных документов и сведений, полученной информации. </w:t>
      </w:r>
    </w:p>
    <w:p w:rsidR="002E50A4" w:rsidRPr="00F353A4" w:rsidRDefault="002E50A4" w:rsidP="00F353A4">
      <w:pPr>
        <w:pStyle w:val="ConsPlusNormal"/>
        <w:ind w:firstLine="709"/>
        <w:jc w:val="both"/>
        <w:rPr>
          <w:sz w:val="26"/>
          <w:szCs w:val="26"/>
        </w:rPr>
      </w:pPr>
      <w:r w:rsidRPr="00F353A4">
        <w:rPr>
          <w:sz w:val="26"/>
          <w:szCs w:val="26"/>
        </w:rPr>
        <w:t xml:space="preserve">4.2.4. В случае исполнения контролируемым лицом предписания </w:t>
      </w:r>
      <w:r w:rsidRPr="00F353A4">
        <w:rPr>
          <w:sz w:val="26"/>
          <w:szCs w:val="26"/>
        </w:rPr>
        <w:lastRenderedPageBreak/>
        <w:t>Контрольный орган направляет контролируемому лицу уведомление об исполнении предписания.</w:t>
      </w:r>
    </w:p>
    <w:p w:rsidR="002E50A4" w:rsidRPr="00F353A4" w:rsidRDefault="002E50A4" w:rsidP="00F353A4">
      <w:pPr>
        <w:pStyle w:val="ConsPlusNormal"/>
        <w:ind w:firstLine="709"/>
        <w:jc w:val="both"/>
        <w:rPr>
          <w:sz w:val="26"/>
          <w:szCs w:val="26"/>
        </w:rPr>
      </w:pPr>
      <w:r w:rsidRPr="00F353A4">
        <w:rPr>
          <w:sz w:val="26"/>
          <w:szCs w:val="26"/>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В случае</w:t>
      </w:r>
      <w:proofErr w:type="gramStart"/>
      <w:r w:rsidRPr="00F353A4">
        <w:rPr>
          <w:rFonts w:ascii="Times New Roman" w:hAnsi="Times New Roman" w:cs="Times New Roman"/>
          <w:sz w:val="26"/>
          <w:szCs w:val="26"/>
        </w:rPr>
        <w:t>,</w:t>
      </w:r>
      <w:proofErr w:type="gramEnd"/>
      <w:r w:rsidRPr="00F353A4">
        <w:rPr>
          <w:rFonts w:ascii="Times New Roman" w:hAnsi="Times New Roman" w:cs="Times New Roman"/>
          <w:sz w:val="26"/>
          <w:szCs w:val="26"/>
        </w:rPr>
        <w:t xml:space="preserve"> если проводится оценка исполнения решения, принятого по итогам выездной проверки, допускается проведение выездной проверки.</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4.2.6. В случае</w:t>
      </w:r>
      <w:proofErr w:type="gramStart"/>
      <w:r w:rsidRPr="00F353A4">
        <w:rPr>
          <w:rFonts w:ascii="Times New Roman" w:hAnsi="Times New Roman" w:cs="Times New Roman"/>
          <w:sz w:val="26"/>
          <w:szCs w:val="26"/>
        </w:rPr>
        <w:t>,</w:t>
      </w:r>
      <w:proofErr w:type="gramEnd"/>
      <w:r w:rsidRPr="00F353A4">
        <w:rPr>
          <w:rFonts w:ascii="Times New Roman" w:hAnsi="Times New Roman" w:cs="Times New Roman"/>
          <w:sz w:val="26"/>
          <w:szCs w:val="26"/>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p>
    <w:p w:rsidR="002E50A4" w:rsidRPr="00F353A4" w:rsidRDefault="002E50A4" w:rsidP="00F353A4">
      <w:pPr>
        <w:pStyle w:val="a3"/>
        <w:widowControl/>
        <w:tabs>
          <w:tab w:val="left" w:pos="1134"/>
        </w:tabs>
        <w:ind w:left="0" w:firstLine="709"/>
        <w:jc w:val="center"/>
        <w:rPr>
          <w:rFonts w:ascii="Times New Roman" w:hAnsi="Times New Roman"/>
          <w:sz w:val="26"/>
          <w:szCs w:val="26"/>
        </w:rPr>
      </w:pPr>
      <w:r w:rsidRPr="00F353A4">
        <w:rPr>
          <w:rFonts w:ascii="Times New Roman" w:hAnsi="Times New Roman"/>
          <w:sz w:val="26"/>
          <w:szCs w:val="26"/>
        </w:rPr>
        <w:t>4.4. Внеплановые контрольные мероприятия</w:t>
      </w:r>
    </w:p>
    <w:p w:rsidR="002E50A4" w:rsidRPr="00F353A4" w:rsidRDefault="002E50A4" w:rsidP="00F353A4">
      <w:pPr>
        <w:pStyle w:val="a3"/>
        <w:widowControl/>
        <w:tabs>
          <w:tab w:val="left" w:pos="1134"/>
        </w:tabs>
        <w:ind w:left="0" w:firstLine="709"/>
        <w:jc w:val="both"/>
        <w:rPr>
          <w:rFonts w:ascii="Times New Roman" w:hAnsi="Times New Roman"/>
          <w:sz w:val="26"/>
          <w:szCs w:val="26"/>
          <w:highlight w:val="yellow"/>
        </w:rPr>
      </w:pP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E50A4" w:rsidRPr="00F353A4" w:rsidRDefault="002E50A4" w:rsidP="00F353A4">
      <w:pPr>
        <w:pStyle w:val="ConsPlusNormal"/>
        <w:ind w:firstLine="709"/>
        <w:jc w:val="both"/>
        <w:rPr>
          <w:sz w:val="26"/>
          <w:szCs w:val="26"/>
        </w:rPr>
      </w:pPr>
      <w:r w:rsidRPr="00F353A4">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2E50A4" w:rsidRPr="00F353A4" w:rsidRDefault="002E50A4" w:rsidP="00F353A4">
      <w:pPr>
        <w:pStyle w:val="ConsPlusNormal"/>
        <w:ind w:firstLine="709"/>
        <w:jc w:val="both"/>
        <w:rPr>
          <w:sz w:val="26"/>
          <w:szCs w:val="26"/>
        </w:rPr>
      </w:pPr>
      <w:r w:rsidRPr="00F353A4">
        <w:rPr>
          <w:sz w:val="26"/>
          <w:szCs w:val="26"/>
        </w:rPr>
        <w:t>4.4.4. В случае</w:t>
      </w:r>
      <w:proofErr w:type="gramStart"/>
      <w:r w:rsidRPr="00F353A4">
        <w:rPr>
          <w:sz w:val="26"/>
          <w:szCs w:val="26"/>
        </w:rPr>
        <w:t>,</w:t>
      </w:r>
      <w:proofErr w:type="gramEnd"/>
      <w:r w:rsidRPr="00F353A4">
        <w:rPr>
          <w:sz w:val="26"/>
          <w:szCs w:val="26"/>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E50A4" w:rsidRPr="00F353A4" w:rsidRDefault="002E50A4" w:rsidP="00F353A4">
      <w:pPr>
        <w:pStyle w:val="ConsPlusNormal"/>
        <w:ind w:firstLine="709"/>
        <w:jc w:val="both"/>
        <w:rPr>
          <w:b/>
          <w:sz w:val="26"/>
          <w:szCs w:val="26"/>
          <w:u w:val="single"/>
        </w:rPr>
      </w:pPr>
    </w:p>
    <w:p w:rsidR="002E50A4" w:rsidRPr="00F353A4" w:rsidRDefault="002E50A4" w:rsidP="00F353A4">
      <w:pPr>
        <w:tabs>
          <w:tab w:val="left" w:pos="1134"/>
        </w:tabs>
        <w:spacing w:after="0" w:line="240" w:lineRule="auto"/>
        <w:ind w:firstLine="709"/>
        <w:jc w:val="center"/>
        <w:rPr>
          <w:rFonts w:ascii="Times New Roman" w:hAnsi="Times New Roman"/>
          <w:sz w:val="26"/>
          <w:szCs w:val="26"/>
        </w:rPr>
      </w:pPr>
      <w:r w:rsidRPr="00F353A4">
        <w:rPr>
          <w:rFonts w:ascii="Times New Roman" w:hAnsi="Times New Roman"/>
          <w:sz w:val="26"/>
          <w:szCs w:val="26"/>
        </w:rPr>
        <w:t>4.5. Документарная проверка</w:t>
      </w:r>
    </w:p>
    <w:p w:rsidR="002E50A4" w:rsidRPr="00F353A4" w:rsidRDefault="002E50A4" w:rsidP="00F353A4">
      <w:pPr>
        <w:pStyle w:val="HTML"/>
        <w:ind w:firstLine="709"/>
        <w:jc w:val="center"/>
        <w:rPr>
          <w:rFonts w:ascii="Times New Roman" w:hAnsi="Times New Roman" w:cs="Times New Roman"/>
          <w:sz w:val="26"/>
          <w:szCs w:val="26"/>
          <w:highlight w:val="yellow"/>
        </w:rPr>
      </w:pP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 xml:space="preserve">4.5.1. </w:t>
      </w:r>
      <w:proofErr w:type="gramStart"/>
      <w:r w:rsidRPr="00F353A4">
        <w:rPr>
          <w:rFonts w:ascii="Times New Roman" w:hAnsi="Times New Roman" w:cs="Times New Roman"/>
          <w:sz w:val="26"/>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4.5.2. В случае</w:t>
      </w:r>
      <w:proofErr w:type="gramStart"/>
      <w:r w:rsidRPr="00F353A4">
        <w:rPr>
          <w:rFonts w:ascii="Times New Roman" w:hAnsi="Times New Roman" w:cs="Times New Roman"/>
          <w:sz w:val="26"/>
          <w:szCs w:val="26"/>
        </w:rPr>
        <w:t>,</w:t>
      </w:r>
      <w:proofErr w:type="gramEnd"/>
      <w:r w:rsidRPr="00F353A4">
        <w:rPr>
          <w:rFonts w:ascii="Times New Roman" w:hAnsi="Times New Roman" w:cs="Times New Roman"/>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w:t>
      </w:r>
      <w:r w:rsidRPr="00F353A4">
        <w:rPr>
          <w:rFonts w:ascii="Times New Roman" w:hAnsi="Times New Roman" w:cs="Times New Roman"/>
          <w:sz w:val="26"/>
          <w:szCs w:val="26"/>
        </w:rPr>
        <w:lastRenderedPageBreak/>
        <w:t xml:space="preserve">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4.5.3. Срок проведения документарной проверки не может превышать десять рабочих дней. </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В указанный срок не включается период с момента:</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2) период с момента направления контролируемому лицу информации Контрольного органа:</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о выявлении ошибок и (или) противоречий в представленных контролируемым лицом документах;</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4.5.4 Перечень допустимых контрольных действий совершаемых в ходе документарной проверки:</w:t>
      </w:r>
    </w:p>
    <w:p w:rsidR="002E50A4" w:rsidRPr="00F353A4" w:rsidRDefault="002E50A4" w:rsidP="00F353A4">
      <w:pPr>
        <w:pStyle w:val="ConsPlusNormal"/>
        <w:ind w:firstLine="709"/>
        <w:jc w:val="both"/>
        <w:rPr>
          <w:sz w:val="26"/>
          <w:szCs w:val="26"/>
        </w:rPr>
      </w:pPr>
      <w:bookmarkStart w:id="1" w:name="_Hlk73716001"/>
      <w:r w:rsidRPr="00F353A4">
        <w:rPr>
          <w:sz w:val="26"/>
          <w:szCs w:val="26"/>
        </w:rPr>
        <w:t>1) истребование документов;</w:t>
      </w:r>
    </w:p>
    <w:p w:rsidR="002E50A4" w:rsidRPr="00F353A4" w:rsidRDefault="002E50A4" w:rsidP="00F353A4">
      <w:pPr>
        <w:pStyle w:val="ConsPlusNormal"/>
        <w:ind w:firstLine="709"/>
        <w:jc w:val="both"/>
        <w:rPr>
          <w:sz w:val="26"/>
          <w:szCs w:val="26"/>
        </w:rPr>
      </w:pPr>
      <w:r w:rsidRPr="00F353A4">
        <w:rPr>
          <w:sz w:val="26"/>
          <w:szCs w:val="26"/>
        </w:rPr>
        <w:t>2) получение письменных объяснений;</w:t>
      </w:r>
    </w:p>
    <w:p w:rsidR="002E50A4" w:rsidRPr="00F353A4" w:rsidRDefault="002E50A4" w:rsidP="00F353A4">
      <w:pPr>
        <w:pStyle w:val="ConsPlusNormal"/>
        <w:ind w:firstLine="709"/>
        <w:jc w:val="both"/>
        <w:rPr>
          <w:sz w:val="26"/>
          <w:szCs w:val="26"/>
        </w:rPr>
      </w:pPr>
      <w:r w:rsidRPr="00F353A4">
        <w:rPr>
          <w:sz w:val="26"/>
          <w:szCs w:val="26"/>
        </w:rPr>
        <w:t>3) экспертиза.</w:t>
      </w:r>
      <w:bookmarkEnd w:id="1"/>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 xml:space="preserve">Контролируемое лицо </w:t>
      </w:r>
      <w:r w:rsidRPr="00F353A4">
        <w:rPr>
          <w:rFonts w:ascii="Times New Roman" w:hAnsi="Times New Roman"/>
          <w:sz w:val="26"/>
          <w:szCs w:val="26"/>
        </w:rPr>
        <w:t xml:space="preserve">в срок, указанный в требовании о представлении документов, </w:t>
      </w:r>
      <w:r w:rsidRPr="00F353A4">
        <w:rPr>
          <w:rFonts w:ascii="Times New Roman" w:hAnsi="Times New Roman" w:cs="Times New Roman"/>
          <w:sz w:val="26"/>
          <w:szCs w:val="26"/>
        </w:rPr>
        <w:t xml:space="preserve">направляет </w:t>
      </w:r>
      <w:proofErr w:type="spellStart"/>
      <w:r w:rsidRPr="00F353A4">
        <w:rPr>
          <w:rFonts w:ascii="Times New Roman" w:hAnsi="Times New Roman" w:cs="Times New Roman"/>
          <w:sz w:val="26"/>
          <w:szCs w:val="26"/>
        </w:rPr>
        <w:t>истребуемые</w:t>
      </w:r>
      <w:proofErr w:type="spellEnd"/>
      <w:r w:rsidRPr="00F353A4">
        <w:rPr>
          <w:rFonts w:ascii="Times New Roman" w:hAnsi="Times New Roman" w:cs="Times New Roman"/>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F353A4">
        <w:rPr>
          <w:rFonts w:ascii="Times New Roman" w:hAnsi="Times New Roman" w:cs="Times New Roman"/>
          <w:sz w:val="26"/>
          <w:szCs w:val="26"/>
        </w:rPr>
        <w:t>истребуемые</w:t>
      </w:r>
      <w:proofErr w:type="spellEnd"/>
      <w:r w:rsidRPr="00F353A4">
        <w:rPr>
          <w:rFonts w:ascii="Times New Roman" w:hAnsi="Times New Roman" w:cs="Times New Roman"/>
          <w:sz w:val="26"/>
          <w:szCs w:val="26"/>
        </w:rPr>
        <w:t xml:space="preserve"> документы.</w:t>
      </w:r>
    </w:p>
    <w:p w:rsidR="002E50A4" w:rsidRPr="00F353A4" w:rsidRDefault="002E50A4" w:rsidP="00F353A4">
      <w:pPr>
        <w:pStyle w:val="HTML"/>
        <w:ind w:firstLine="709"/>
        <w:jc w:val="both"/>
        <w:rPr>
          <w:rFonts w:ascii="Times New Roman" w:hAnsi="Times New Roman" w:cs="Times New Roman"/>
          <w:b/>
          <w:sz w:val="26"/>
          <w:szCs w:val="26"/>
        </w:rPr>
      </w:pPr>
      <w:r w:rsidRPr="00F353A4">
        <w:rPr>
          <w:rFonts w:ascii="Times New Roman" w:hAnsi="Times New Roman" w:cs="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E50A4" w:rsidRPr="00F353A4" w:rsidRDefault="002E50A4" w:rsidP="00F353A4">
      <w:pPr>
        <w:pStyle w:val="ConsPlusNormal"/>
        <w:ind w:firstLine="709"/>
        <w:jc w:val="both"/>
        <w:rPr>
          <w:strike/>
          <w:sz w:val="26"/>
          <w:szCs w:val="26"/>
        </w:rPr>
      </w:pPr>
      <w:r w:rsidRPr="00F353A4">
        <w:rPr>
          <w:sz w:val="26"/>
          <w:szCs w:val="26"/>
        </w:rPr>
        <w:t>4.5.6. Письменные объяснения могут быть запрошены инспектором от контролируемого лица или его представителя, свидетелей.</w:t>
      </w:r>
    </w:p>
    <w:p w:rsidR="002E50A4" w:rsidRPr="00F353A4" w:rsidRDefault="002E50A4" w:rsidP="00F353A4">
      <w:pPr>
        <w:pStyle w:val="ConsPlusNormal"/>
        <w:ind w:firstLine="709"/>
        <w:jc w:val="both"/>
        <w:rPr>
          <w:sz w:val="26"/>
          <w:szCs w:val="26"/>
        </w:rPr>
      </w:pPr>
      <w:r w:rsidRPr="00F353A4">
        <w:rPr>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lastRenderedPageBreak/>
        <w:t>Письменные объяснения оформляются путем составления письменного документа в свободной форме.</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4.5.7. Экспертиза осуществляется экспертом или экспертной организацией по поручению Контрольного органа.</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2E50A4" w:rsidRPr="00F353A4" w:rsidRDefault="002E50A4" w:rsidP="00F353A4">
      <w:pPr>
        <w:pStyle w:val="ConsPlusNormal"/>
        <w:ind w:firstLine="709"/>
        <w:jc w:val="both"/>
        <w:rPr>
          <w:sz w:val="26"/>
          <w:szCs w:val="26"/>
        </w:rPr>
      </w:pPr>
      <w:r w:rsidRPr="00F353A4">
        <w:rPr>
          <w:sz w:val="26"/>
          <w:szCs w:val="26"/>
        </w:rPr>
        <w:t xml:space="preserve">Результаты экспертизы оформляются экспертным заключением по форме, утвержденной Контрольным органом. </w:t>
      </w:r>
    </w:p>
    <w:p w:rsidR="002E50A4" w:rsidRPr="00F353A4" w:rsidRDefault="002E50A4" w:rsidP="00F353A4">
      <w:pPr>
        <w:pStyle w:val="ConsPlusNormal"/>
        <w:ind w:firstLine="709"/>
        <w:jc w:val="both"/>
        <w:rPr>
          <w:b/>
          <w:sz w:val="26"/>
          <w:szCs w:val="26"/>
        </w:rPr>
      </w:pPr>
      <w:r w:rsidRPr="00F353A4">
        <w:rPr>
          <w:sz w:val="26"/>
          <w:szCs w:val="26"/>
        </w:rPr>
        <w:t>4.5.8. Оформление акта производится по месту нахождения Контрольного органа в день окончания проведения документарной проверки.</w:t>
      </w:r>
    </w:p>
    <w:p w:rsidR="002E50A4" w:rsidRPr="00F353A4" w:rsidRDefault="002E50A4" w:rsidP="00F353A4">
      <w:pPr>
        <w:pStyle w:val="ConsPlusNormal"/>
        <w:ind w:firstLine="709"/>
        <w:jc w:val="both"/>
        <w:rPr>
          <w:sz w:val="26"/>
          <w:szCs w:val="26"/>
        </w:rPr>
      </w:pPr>
      <w:r w:rsidRPr="00F353A4">
        <w:rPr>
          <w:sz w:val="26"/>
          <w:szCs w:val="2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p>
    <w:p w:rsidR="002E50A4" w:rsidRPr="00F353A4" w:rsidRDefault="002E50A4" w:rsidP="00F353A4">
      <w:pPr>
        <w:pStyle w:val="a3"/>
        <w:widowControl/>
        <w:tabs>
          <w:tab w:val="left" w:pos="1134"/>
        </w:tabs>
        <w:ind w:left="0" w:firstLine="709"/>
        <w:jc w:val="center"/>
        <w:rPr>
          <w:rFonts w:ascii="Times New Roman" w:hAnsi="Times New Roman"/>
          <w:sz w:val="26"/>
          <w:szCs w:val="26"/>
        </w:rPr>
      </w:pPr>
      <w:r w:rsidRPr="00F353A4">
        <w:rPr>
          <w:rFonts w:ascii="Times New Roman" w:hAnsi="Times New Roman"/>
          <w:sz w:val="26"/>
          <w:szCs w:val="26"/>
        </w:rPr>
        <w:t>4.6. Выездная проверка</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E50A4" w:rsidRPr="00F353A4" w:rsidRDefault="002E50A4" w:rsidP="00F353A4">
      <w:pPr>
        <w:pStyle w:val="ConsPlusNormal"/>
        <w:ind w:firstLine="709"/>
        <w:jc w:val="both"/>
        <w:rPr>
          <w:sz w:val="26"/>
          <w:szCs w:val="26"/>
        </w:rPr>
      </w:pPr>
      <w:r w:rsidRPr="00F353A4">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E50A4" w:rsidRPr="00F353A4" w:rsidRDefault="002E50A4" w:rsidP="00F353A4">
      <w:pPr>
        <w:pStyle w:val="a3"/>
        <w:widowControl/>
        <w:tabs>
          <w:tab w:val="left" w:pos="1134"/>
        </w:tabs>
        <w:ind w:left="0" w:firstLine="709"/>
        <w:jc w:val="both"/>
        <w:rPr>
          <w:rFonts w:ascii="Times New Roman" w:hAnsi="Times New Roman"/>
          <w:strike/>
          <w:sz w:val="26"/>
          <w:szCs w:val="26"/>
        </w:rPr>
      </w:pPr>
      <w:r w:rsidRPr="00F353A4">
        <w:rPr>
          <w:rFonts w:ascii="Times New Roman" w:hAnsi="Times New Roman"/>
          <w:sz w:val="26"/>
          <w:szCs w:val="26"/>
        </w:rPr>
        <w:t>4.6.2. Выездная проверка проводится в случае, если не представляется возможным:</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E50A4" w:rsidRPr="00F353A4" w:rsidRDefault="002E50A4" w:rsidP="00F353A4">
      <w:pPr>
        <w:pStyle w:val="HTML"/>
        <w:ind w:firstLine="709"/>
        <w:jc w:val="both"/>
        <w:rPr>
          <w:rFonts w:ascii="Times New Roman" w:hAnsi="Times New Roman" w:cs="Times New Roman"/>
          <w:sz w:val="26"/>
          <w:szCs w:val="26"/>
        </w:rPr>
      </w:pPr>
      <w:proofErr w:type="gramStart"/>
      <w:r w:rsidRPr="00F353A4">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F353A4">
        <w:rPr>
          <w:rFonts w:ascii="Times New Roman" w:hAnsi="Times New Roman" w:cs="Times New Roman"/>
          <w:sz w:val="26"/>
          <w:szCs w:val="26"/>
        </w:rPr>
        <w:t>с</w:t>
      </w:r>
      <w:proofErr w:type="gramEnd"/>
      <w:r w:rsidRPr="00F353A4">
        <w:rPr>
          <w:rFonts w:ascii="Times New Roman" w:hAnsi="Times New Roman" w:cs="Times New Roman"/>
          <w:sz w:val="26"/>
          <w:szCs w:val="26"/>
        </w:rPr>
        <w:t xml:space="preserve"> статьями 57 и 66 Федерального закона № 248-ФЗ.</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4.6.4. Контрольный орган уведомляет контролируемое лицо о проведении выездной проверки не </w:t>
      </w:r>
      <w:proofErr w:type="gramStart"/>
      <w:r w:rsidRPr="00F353A4">
        <w:rPr>
          <w:rFonts w:ascii="Times New Roman" w:hAnsi="Times New Roman"/>
          <w:sz w:val="26"/>
          <w:szCs w:val="26"/>
        </w:rPr>
        <w:t>позднее</w:t>
      </w:r>
      <w:proofErr w:type="gramEnd"/>
      <w:r w:rsidRPr="00F353A4">
        <w:rPr>
          <w:rFonts w:ascii="Times New Roman" w:hAnsi="Times New Roman"/>
          <w:sz w:val="26"/>
          <w:szCs w:val="26"/>
        </w:rPr>
        <w:t xml:space="preserve"> чем за двадцать четыре часа до ее начала путем </w:t>
      </w:r>
      <w:r w:rsidRPr="00F353A4">
        <w:rPr>
          <w:rFonts w:ascii="Times New Roman" w:hAnsi="Times New Roman"/>
          <w:sz w:val="26"/>
          <w:szCs w:val="26"/>
        </w:rPr>
        <w:lastRenderedPageBreak/>
        <w:t>направления контролируемому лицу копии решения о проведении выездной проверки.</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4.6.6. Срок проведения выездной проверки составляет не более десяти рабочих дней.</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353A4">
        <w:rPr>
          <w:rFonts w:ascii="Times New Roman" w:hAnsi="Times New Roman"/>
          <w:sz w:val="26"/>
          <w:szCs w:val="26"/>
        </w:rPr>
        <w:t>микропредприятия</w:t>
      </w:r>
      <w:proofErr w:type="spellEnd"/>
      <w:r w:rsidRPr="00F353A4">
        <w:rPr>
          <w:rFonts w:ascii="Times New Roman" w:hAnsi="Times New Roman"/>
          <w:sz w:val="26"/>
          <w:szCs w:val="26"/>
        </w:rPr>
        <w:t>.</w:t>
      </w:r>
    </w:p>
    <w:p w:rsidR="002E50A4" w:rsidRPr="00F353A4" w:rsidRDefault="002E50A4" w:rsidP="00F353A4">
      <w:pPr>
        <w:tabs>
          <w:tab w:val="left" w:pos="1134"/>
        </w:tabs>
        <w:spacing w:after="0" w:line="240" w:lineRule="auto"/>
        <w:ind w:firstLine="709"/>
        <w:jc w:val="both"/>
        <w:rPr>
          <w:rFonts w:ascii="Times New Roman" w:hAnsi="Times New Roman"/>
          <w:sz w:val="26"/>
          <w:szCs w:val="26"/>
        </w:rPr>
      </w:pPr>
      <w:r w:rsidRPr="00F353A4">
        <w:rPr>
          <w:rFonts w:ascii="Times New Roman" w:hAnsi="Times New Roman"/>
          <w:sz w:val="26"/>
          <w:szCs w:val="26"/>
        </w:rPr>
        <w:t>4.6.7. Перечень допустимых контрольных действий в ходе выездной проверки:</w:t>
      </w:r>
    </w:p>
    <w:p w:rsidR="002E50A4" w:rsidRPr="00F353A4" w:rsidRDefault="002E50A4" w:rsidP="00F353A4">
      <w:pPr>
        <w:pStyle w:val="ConsPlusNormal"/>
        <w:ind w:firstLine="709"/>
        <w:jc w:val="both"/>
        <w:rPr>
          <w:sz w:val="26"/>
          <w:szCs w:val="26"/>
        </w:rPr>
      </w:pPr>
      <w:bookmarkStart w:id="2" w:name="_Hlk73715973"/>
      <w:r w:rsidRPr="00F353A4">
        <w:rPr>
          <w:sz w:val="26"/>
          <w:szCs w:val="26"/>
        </w:rPr>
        <w:t>1) осмотр;</w:t>
      </w:r>
    </w:p>
    <w:p w:rsidR="002E50A4" w:rsidRPr="00F353A4" w:rsidRDefault="002E50A4" w:rsidP="00F353A4">
      <w:pPr>
        <w:pStyle w:val="ConsPlusNormal"/>
        <w:ind w:firstLine="709"/>
        <w:jc w:val="both"/>
        <w:rPr>
          <w:sz w:val="26"/>
          <w:szCs w:val="26"/>
        </w:rPr>
      </w:pPr>
      <w:r w:rsidRPr="00F353A4">
        <w:rPr>
          <w:sz w:val="26"/>
          <w:szCs w:val="26"/>
        </w:rPr>
        <w:t>2) опрос;</w:t>
      </w:r>
    </w:p>
    <w:p w:rsidR="002E50A4" w:rsidRPr="00F353A4" w:rsidRDefault="002E50A4" w:rsidP="00F353A4">
      <w:pPr>
        <w:pStyle w:val="ConsPlusNormal"/>
        <w:ind w:firstLine="709"/>
        <w:jc w:val="both"/>
        <w:rPr>
          <w:sz w:val="26"/>
          <w:szCs w:val="26"/>
        </w:rPr>
      </w:pPr>
      <w:r w:rsidRPr="00F353A4">
        <w:rPr>
          <w:sz w:val="26"/>
          <w:szCs w:val="26"/>
        </w:rPr>
        <w:t>3) истребование документов;</w:t>
      </w:r>
    </w:p>
    <w:p w:rsidR="002E50A4" w:rsidRPr="00F353A4" w:rsidRDefault="002E50A4" w:rsidP="00F353A4">
      <w:pPr>
        <w:pStyle w:val="ConsPlusNormal"/>
        <w:ind w:firstLine="709"/>
        <w:jc w:val="both"/>
        <w:rPr>
          <w:sz w:val="26"/>
          <w:szCs w:val="26"/>
        </w:rPr>
      </w:pPr>
      <w:r w:rsidRPr="00F353A4">
        <w:rPr>
          <w:sz w:val="26"/>
          <w:szCs w:val="26"/>
        </w:rPr>
        <w:t>4) получение письменных объяснений;</w:t>
      </w:r>
    </w:p>
    <w:p w:rsidR="002E50A4" w:rsidRPr="00F353A4" w:rsidRDefault="002E50A4" w:rsidP="00F353A4">
      <w:pPr>
        <w:pStyle w:val="ConsPlusNormal"/>
        <w:ind w:firstLine="709"/>
        <w:jc w:val="both"/>
        <w:rPr>
          <w:sz w:val="26"/>
          <w:szCs w:val="26"/>
        </w:rPr>
      </w:pPr>
      <w:r w:rsidRPr="00F353A4">
        <w:rPr>
          <w:sz w:val="26"/>
          <w:szCs w:val="26"/>
        </w:rPr>
        <w:t>5) экспертиза.</w:t>
      </w:r>
      <w:bookmarkEnd w:id="2"/>
    </w:p>
    <w:p w:rsidR="002E50A4" w:rsidRPr="00F353A4" w:rsidRDefault="002E50A4" w:rsidP="00F353A4">
      <w:pPr>
        <w:pStyle w:val="ConsPlusNormal"/>
        <w:ind w:firstLine="709"/>
        <w:jc w:val="both"/>
        <w:rPr>
          <w:sz w:val="26"/>
          <w:szCs w:val="26"/>
        </w:rPr>
      </w:pPr>
      <w:r w:rsidRPr="00F353A4">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E50A4" w:rsidRPr="00F353A4" w:rsidRDefault="002E50A4" w:rsidP="00F353A4">
      <w:pPr>
        <w:pStyle w:val="ConsPlusNormal"/>
        <w:ind w:firstLine="709"/>
        <w:jc w:val="both"/>
        <w:rPr>
          <w:sz w:val="26"/>
          <w:szCs w:val="26"/>
        </w:rPr>
      </w:pPr>
      <w:r w:rsidRPr="00F353A4">
        <w:rPr>
          <w:sz w:val="26"/>
          <w:szCs w:val="26"/>
        </w:rPr>
        <w:t>По результатам осмотра составляется протокол осмотра.</w:t>
      </w:r>
    </w:p>
    <w:p w:rsidR="002E50A4" w:rsidRPr="00F353A4" w:rsidRDefault="002E50A4" w:rsidP="00F353A4">
      <w:pPr>
        <w:pStyle w:val="ConsPlusNormal"/>
        <w:ind w:firstLine="709"/>
        <w:jc w:val="both"/>
        <w:rPr>
          <w:sz w:val="26"/>
          <w:szCs w:val="26"/>
        </w:rPr>
      </w:pPr>
      <w:r w:rsidRPr="00F353A4">
        <w:rPr>
          <w:sz w:val="26"/>
          <w:szCs w:val="26"/>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E50A4" w:rsidRPr="00F353A4" w:rsidRDefault="002E50A4" w:rsidP="00F353A4">
      <w:pPr>
        <w:pStyle w:val="ConsPlusNormal"/>
        <w:ind w:firstLine="709"/>
        <w:jc w:val="both"/>
        <w:rPr>
          <w:strike/>
          <w:sz w:val="26"/>
          <w:szCs w:val="26"/>
        </w:rPr>
      </w:pPr>
      <w:r w:rsidRPr="00F353A4">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E50A4" w:rsidRPr="00F353A4" w:rsidRDefault="002E50A4" w:rsidP="00F353A4">
      <w:pPr>
        <w:pStyle w:val="ConsPlusNormal"/>
        <w:ind w:firstLine="709"/>
        <w:jc w:val="both"/>
        <w:rPr>
          <w:sz w:val="26"/>
          <w:szCs w:val="26"/>
        </w:rPr>
      </w:pPr>
      <w:r w:rsidRPr="00F353A4">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E50A4" w:rsidRPr="00F353A4" w:rsidRDefault="002E50A4" w:rsidP="00F353A4">
      <w:pPr>
        <w:pStyle w:val="ConsPlusNormal"/>
        <w:ind w:firstLine="709"/>
        <w:jc w:val="both"/>
        <w:rPr>
          <w:sz w:val="26"/>
          <w:szCs w:val="26"/>
        </w:rPr>
      </w:pPr>
      <w:r w:rsidRPr="00F353A4">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E50A4" w:rsidRPr="00F353A4" w:rsidRDefault="002E50A4" w:rsidP="00F353A4">
      <w:pPr>
        <w:pStyle w:val="ConsPlusNormal"/>
        <w:ind w:firstLine="709"/>
        <w:jc w:val="both"/>
        <w:rPr>
          <w:sz w:val="26"/>
          <w:szCs w:val="26"/>
        </w:rPr>
      </w:pPr>
      <w:r w:rsidRPr="00F353A4">
        <w:rPr>
          <w:sz w:val="26"/>
          <w:szCs w:val="26"/>
        </w:rPr>
        <w:t xml:space="preserve">4.6.11.Представление контролируемым лицом </w:t>
      </w:r>
      <w:proofErr w:type="spellStart"/>
      <w:r w:rsidRPr="00F353A4">
        <w:rPr>
          <w:sz w:val="26"/>
          <w:szCs w:val="26"/>
        </w:rPr>
        <w:t>истребуемых</w:t>
      </w:r>
      <w:proofErr w:type="spellEnd"/>
      <w:r w:rsidRPr="00F353A4">
        <w:rPr>
          <w:sz w:val="26"/>
          <w:szCs w:val="26"/>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2E50A4" w:rsidRPr="00F353A4" w:rsidRDefault="002E50A4" w:rsidP="00F353A4">
      <w:pPr>
        <w:pStyle w:val="ConsPlusNormal"/>
        <w:ind w:firstLine="709"/>
        <w:jc w:val="both"/>
        <w:rPr>
          <w:sz w:val="26"/>
          <w:szCs w:val="26"/>
        </w:rPr>
      </w:pPr>
      <w:r w:rsidRPr="00F353A4">
        <w:rPr>
          <w:sz w:val="26"/>
          <w:szCs w:val="26"/>
        </w:rPr>
        <w:t>4.6.12. По окончании проведения выездной проверки инспектор составляет акт выездной проверки.</w:t>
      </w:r>
    </w:p>
    <w:p w:rsidR="002E50A4" w:rsidRPr="00F353A4" w:rsidRDefault="002E50A4" w:rsidP="00F353A4">
      <w:pPr>
        <w:pStyle w:val="ConsPlusNormal"/>
        <w:ind w:firstLine="709"/>
        <w:jc w:val="both"/>
        <w:rPr>
          <w:sz w:val="26"/>
          <w:szCs w:val="26"/>
        </w:rPr>
      </w:pPr>
      <w:r w:rsidRPr="00F353A4">
        <w:rPr>
          <w:sz w:val="26"/>
          <w:szCs w:val="26"/>
        </w:rPr>
        <w:t>Информация о проведении фотосъемки, аудио- и видеозаписи отражается в акте проверки.</w:t>
      </w:r>
    </w:p>
    <w:p w:rsidR="002E50A4" w:rsidRPr="00F353A4" w:rsidRDefault="002E50A4" w:rsidP="00F353A4">
      <w:pPr>
        <w:pStyle w:val="ConsPlusNormal"/>
        <w:ind w:firstLine="709"/>
        <w:jc w:val="both"/>
        <w:rPr>
          <w:sz w:val="26"/>
          <w:szCs w:val="26"/>
        </w:rPr>
      </w:pPr>
      <w:r w:rsidRPr="00F353A4">
        <w:rPr>
          <w:sz w:val="26"/>
          <w:szCs w:val="26"/>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353A4">
        <w:rPr>
          <w:rFonts w:ascii="Times New Roman" w:hAnsi="Times New Roman"/>
          <w:sz w:val="26"/>
          <w:szCs w:val="26"/>
        </w:rPr>
        <w:t>деятельности</w:t>
      </w:r>
      <w:proofErr w:type="gramEnd"/>
      <w:r w:rsidRPr="00F353A4">
        <w:rPr>
          <w:rFonts w:ascii="Times New Roman" w:hAnsi="Times New Roman"/>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F353A4">
          <w:rPr>
            <w:rFonts w:ascii="Times New Roman" w:hAnsi="Times New Roman"/>
            <w:sz w:val="26"/>
            <w:szCs w:val="26"/>
          </w:rPr>
          <w:t>частями 4</w:t>
        </w:r>
      </w:hyperlink>
      <w:r w:rsidRPr="00F353A4">
        <w:rPr>
          <w:rFonts w:ascii="Times New Roman" w:hAnsi="Times New Roman"/>
          <w:sz w:val="26"/>
          <w:szCs w:val="26"/>
        </w:rPr>
        <w:t xml:space="preserve"> и </w:t>
      </w:r>
      <w:hyperlink r:id="rId10" w:tooltip="Федеральный закон от 31.07.2020 N 248-ФЗ" w:history="1">
        <w:r w:rsidRPr="00F353A4">
          <w:rPr>
            <w:rFonts w:ascii="Times New Roman" w:hAnsi="Times New Roman"/>
            <w:sz w:val="26"/>
            <w:szCs w:val="26"/>
          </w:rPr>
          <w:t>5 статьи 21</w:t>
        </w:r>
      </w:hyperlink>
      <w:r w:rsidRPr="00F353A4">
        <w:rPr>
          <w:rFonts w:ascii="Times New Roman" w:hAnsi="Times New Roman"/>
          <w:sz w:val="26"/>
          <w:szCs w:val="26"/>
        </w:rPr>
        <w:t xml:space="preserve"> Федерального закона №248-ФЗ. </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1) временной нетрудоспособности;</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E50A4" w:rsidRPr="00F353A4" w:rsidRDefault="002E50A4" w:rsidP="00F353A4">
      <w:pPr>
        <w:suppressAutoHyphens/>
        <w:spacing w:after="0" w:line="240" w:lineRule="auto"/>
        <w:ind w:firstLine="709"/>
        <w:jc w:val="both"/>
        <w:rPr>
          <w:rFonts w:ascii="Times New Roman" w:hAnsi="Times New Roman"/>
          <w:sz w:val="26"/>
          <w:szCs w:val="26"/>
        </w:rPr>
      </w:pPr>
      <w:r w:rsidRPr="00F353A4">
        <w:rPr>
          <w:rFonts w:ascii="Times New Roman" w:hAnsi="Times New Roman"/>
          <w:sz w:val="26"/>
          <w:szCs w:val="26"/>
        </w:rPr>
        <w:t>4) нахождения в служебной командировке.</w:t>
      </w:r>
    </w:p>
    <w:p w:rsidR="002E50A4" w:rsidRPr="00F353A4" w:rsidRDefault="002E50A4" w:rsidP="00F353A4">
      <w:pPr>
        <w:pStyle w:val="ConsPlusNormal"/>
        <w:ind w:firstLine="709"/>
        <w:jc w:val="both"/>
        <w:rPr>
          <w:sz w:val="26"/>
          <w:szCs w:val="26"/>
        </w:rPr>
      </w:pPr>
      <w:r w:rsidRPr="00F353A4">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E50A4" w:rsidRPr="00F353A4" w:rsidRDefault="002E50A4" w:rsidP="00F353A4">
      <w:pPr>
        <w:pStyle w:val="ConsPlusNormal"/>
        <w:ind w:firstLine="709"/>
        <w:jc w:val="both"/>
        <w:rPr>
          <w:i/>
          <w:sz w:val="26"/>
          <w:szCs w:val="26"/>
        </w:rPr>
      </w:pPr>
    </w:p>
    <w:p w:rsidR="002E50A4" w:rsidRPr="00F353A4" w:rsidRDefault="002E50A4" w:rsidP="00F353A4">
      <w:pPr>
        <w:pStyle w:val="ConsPlusNormal"/>
        <w:tabs>
          <w:tab w:val="left" w:pos="284"/>
        </w:tabs>
        <w:ind w:firstLine="709"/>
        <w:jc w:val="center"/>
        <w:rPr>
          <w:sz w:val="26"/>
          <w:szCs w:val="26"/>
        </w:rPr>
      </w:pPr>
      <w:r w:rsidRPr="00F353A4">
        <w:rPr>
          <w:sz w:val="26"/>
          <w:szCs w:val="26"/>
        </w:rPr>
        <w:t>4.7. Инспекционный визит</w:t>
      </w:r>
    </w:p>
    <w:p w:rsidR="002E50A4" w:rsidRPr="00F353A4" w:rsidRDefault="002E50A4" w:rsidP="00F353A4">
      <w:pPr>
        <w:pStyle w:val="ConsPlusNormal"/>
        <w:ind w:firstLine="709"/>
        <w:jc w:val="both"/>
        <w:rPr>
          <w:b/>
          <w:sz w:val="26"/>
          <w:szCs w:val="26"/>
        </w:rPr>
      </w:pP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4.7.2. Перечень допустимых контрольных действий в ходе инспекционного визита:</w:t>
      </w:r>
    </w:p>
    <w:p w:rsidR="002E50A4" w:rsidRPr="00F353A4" w:rsidRDefault="002E50A4" w:rsidP="00F353A4">
      <w:pPr>
        <w:pStyle w:val="ConsPlusNormal"/>
        <w:ind w:firstLine="709"/>
        <w:jc w:val="both"/>
        <w:rPr>
          <w:sz w:val="26"/>
          <w:szCs w:val="26"/>
        </w:rPr>
      </w:pPr>
      <w:bookmarkStart w:id="3" w:name="_Hlk73715943"/>
      <w:r w:rsidRPr="00F353A4">
        <w:rPr>
          <w:sz w:val="26"/>
          <w:szCs w:val="26"/>
        </w:rPr>
        <w:t>а) осмотр;</w:t>
      </w:r>
    </w:p>
    <w:p w:rsidR="002E50A4" w:rsidRPr="00F353A4" w:rsidRDefault="002E50A4" w:rsidP="00F353A4">
      <w:pPr>
        <w:pStyle w:val="ConsPlusNormal"/>
        <w:ind w:firstLine="709"/>
        <w:jc w:val="both"/>
        <w:rPr>
          <w:sz w:val="26"/>
          <w:szCs w:val="26"/>
        </w:rPr>
      </w:pPr>
      <w:r w:rsidRPr="00F353A4">
        <w:rPr>
          <w:sz w:val="26"/>
          <w:szCs w:val="26"/>
        </w:rPr>
        <w:lastRenderedPageBreak/>
        <w:t>б) опрос;</w:t>
      </w:r>
    </w:p>
    <w:p w:rsidR="002E50A4" w:rsidRPr="00F353A4" w:rsidRDefault="002E50A4" w:rsidP="00F353A4">
      <w:pPr>
        <w:pStyle w:val="ConsPlusNormal"/>
        <w:ind w:firstLine="709"/>
        <w:jc w:val="both"/>
        <w:rPr>
          <w:sz w:val="26"/>
          <w:szCs w:val="26"/>
        </w:rPr>
      </w:pPr>
      <w:r w:rsidRPr="00F353A4">
        <w:rPr>
          <w:sz w:val="26"/>
          <w:szCs w:val="26"/>
        </w:rPr>
        <w:t>в) получение письменных объяснений;</w:t>
      </w:r>
    </w:p>
    <w:p w:rsidR="002E50A4" w:rsidRPr="00F353A4" w:rsidRDefault="002E50A4" w:rsidP="00F353A4">
      <w:pPr>
        <w:pStyle w:val="ConsPlusNormal"/>
        <w:ind w:firstLine="709"/>
        <w:jc w:val="both"/>
        <w:rPr>
          <w:sz w:val="26"/>
          <w:szCs w:val="26"/>
        </w:rPr>
      </w:pPr>
      <w:r w:rsidRPr="00F353A4">
        <w:rPr>
          <w:sz w:val="26"/>
          <w:szCs w:val="26"/>
        </w:rPr>
        <w:t>г) истребование документов</w:t>
      </w:r>
      <w:bookmarkEnd w:id="3"/>
      <w:r w:rsidRPr="00F353A4">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50A4" w:rsidRPr="00F353A4" w:rsidRDefault="002E50A4" w:rsidP="00F353A4">
      <w:pPr>
        <w:pStyle w:val="ConsPlusNormal"/>
        <w:ind w:firstLine="709"/>
        <w:jc w:val="both"/>
        <w:rPr>
          <w:sz w:val="26"/>
          <w:szCs w:val="26"/>
        </w:rPr>
      </w:pPr>
      <w:r w:rsidRPr="00F353A4">
        <w:rPr>
          <w:sz w:val="26"/>
          <w:szCs w:val="26"/>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2E50A4" w:rsidRPr="00F353A4" w:rsidRDefault="002E50A4" w:rsidP="00F353A4">
      <w:pPr>
        <w:pStyle w:val="ConsPlusNormal"/>
        <w:ind w:firstLine="709"/>
        <w:jc w:val="both"/>
        <w:rPr>
          <w:sz w:val="26"/>
          <w:szCs w:val="26"/>
        </w:rPr>
      </w:pPr>
      <w:r w:rsidRPr="00F353A4">
        <w:rPr>
          <w:sz w:val="26"/>
          <w:szCs w:val="26"/>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2E50A4" w:rsidRPr="00F353A4" w:rsidRDefault="002E50A4" w:rsidP="00F353A4">
      <w:pPr>
        <w:pStyle w:val="ConsPlusNormal"/>
        <w:ind w:firstLine="709"/>
        <w:jc w:val="both"/>
        <w:rPr>
          <w:sz w:val="26"/>
          <w:szCs w:val="26"/>
        </w:rPr>
      </w:pPr>
    </w:p>
    <w:p w:rsidR="002E50A4" w:rsidRPr="00F353A4" w:rsidRDefault="002E50A4" w:rsidP="00F353A4">
      <w:pPr>
        <w:pStyle w:val="ConsPlusNormal"/>
        <w:ind w:firstLine="709"/>
        <w:jc w:val="center"/>
        <w:rPr>
          <w:sz w:val="26"/>
          <w:szCs w:val="26"/>
        </w:rPr>
      </w:pPr>
      <w:r w:rsidRPr="00F353A4">
        <w:rPr>
          <w:sz w:val="26"/>
          <w:szCs w:val="26"/>
        </w:rPr>
        <w:t>4.8. Наблюдение за соблюдением обязательных требований (мониторинг безопасности)</w:t>
      </w:r>
    </w:p>
    <w:p w:rsidR="002E50A4" w:rsidRPr="00F353A4" w:rsidRDefault="002E50A4" w:rsidP="00F353A4">
      <w:pPr>
        <w:pStyle w:val="ConsPlusNormal"/>
        <w:ind w:firstLine="709"/>
        <w:jc w:val="both"/>
        <w:rPr>
          <w:b/>
          <w:sz w:val="26"/>
          <w:szCs w:val="26"/>
        </w:rPr>
      </w:pP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4.8.1. </w:t>
      </w:r>
      <w:proofErr w:type="gramStart"/>
      <w:r w:rsidRPr="00F353A4">
        <w:rPr>
          <w:rFonts w:ascii="Times New Roman" w:hAnsi="Times New Roman"/>
          <w:sz w:val="26"/>
          <w:szCs w:val="26"/>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F353A4">
        <w:rPr>
          <w:rFonts w:ascii="Times New Roman" w:hAnsi="Times New Roman"/>
          <w:sz w:val="26"/>
          <w:szCs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2) решение об объявлении предостережения;</w:t>
      </w:r>
    </w:p>
    <w:p w:rsidR="002E50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F353A4" w:rsidRPr="00F353A4" w:rsidRDefault="00F353A4" w:rsidP="00F353A4">
      <w:pPr>
        <w:pStyle w:val="HTML"/>
        <w:ind w:firstLine="709"/>
        <w:jc w:val="both"/>
        <w:rPr>
          <w:rFonts w:ascii="Times New Roman" w:hAnsi="Times New Roman" w:cs="Times New Roman"/>
          <w:sz w:val="26"/>
          <w:szCs w:val="26"/>
        </w:rPr>
      </w:pPr>
    </w:p>
    <w:p w:rsidR="002E50A4" w:rsidRPr="00F353A4" w:rsidRDefault="002E50A4" w:rsidP="00F353A4">
      <w:pPr>
        <w:pStyle w:val="ConsPlusNormal"/>
        <w:ind w:firstLine="709"/>
        <w:jc w:val="center"/>
        <w:rPr>
          <w:sz w:val="26"/>
          <w:szCs w:val="26"/>
        </w:rPr>
      </w:pPr>
      <w:r w:rsidRPr="00F353A4">
        <w:rPr>
          <w:sz w:val="26"/>
          <w:szCs w:val="26"/>
        </w:rPr>
        <w:t>4.9. Выездное обследование</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w:t>
      </w:r>
      <w:r w:rsidRPr="00F353A4">
        <w:rPr>
          <w:rFonts w:ascii="Times New Roman" w:hAnsi="Times New Roman"/>
          <w:sz w:val="26"/>
          <w:szCs w:val="26"/>
        </w:rPr>
        <w:lastRenderedPageBreak/>
        <w:t xml:space="preserve">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E50A4" w:rsidRPr="00F353A4" w:rsidRDefault="002E50A4" w:rsidP="00F353A4">
      <w:pPr>
        <w:pStyle w:val="a3"/>
        <w:widowControl/>
        <w:tabs>
          <w:tab w:val="left" w:pos="1134"/>
        </w:tabs>
        <w:ind w:left="0" w:firstLine="709"/>
        <w:jc w:val="both"/>
        <w:rPr>
          <w:rFonts w:ascii="Times New Roman" w:hAnsi="Times New Roman"/>
          <w:sz w:val="26"/>
          <w:szCs w:val="26"/>
        </w:rPr>
      </w:pPr>
      <w:r w:rsidRPr="00F353A4">
        <w:rPr>
          <w:rFonts w:ascii="Times New Roman" w:hAnsi="Times New Roman"/>
          <w:sz w:val="26"/>
          <w:szCs w:val="26"/>
        </w:rPr>
        <w:t xml:space="preserve">4.9.3. Выездное обследование проводится без информирования контролируемого лица. </w:t>
      </w:r>
    </w:p>
    <w:p w:rsidR="002E50A4" w:rsidRPr="00F353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2E50A4" w:rsidRDefault="002E50A4" w:rsidP="00F353A4">
      <w:pPr>
        <w:pStyle w:val="HTML"/>
        <w:ind w:firstLine="709"/>
        <w:jc w:val="both"/>
        <w:rPr>
          <w:rFonts w:ascii="Times New Roman" w:hAnsi="Times New Roman" w:cs="Times New Roman"/>
          <w:sz w:val="26"/>
          <w:szCs w:val="26"/>
        </w:rPr>
      </w:pPr>
      <w:r w:rsidRPr="00F353A4">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353A4" w:rsidRPr="00F353A4" w:rsidRDefault="00F353A4" w:rsidP="00F353A4">
      <w:pPr>
        <w:pStyle w:val="HTML"/>
        <w:ind w:firstLine="709"/>
        <w:jc w:val="both"/>
        <w:rPr>
          <w:rFonts w:ascii="Times New Roman" w:hAnsi="Times New Roman" w:cs="Times New Roman"/>
          <w:sz w:val="26"/>
          <w:szCs w:val="26"/>
        </w:rPr>
      </w:pPr>
    </w:p>
    <w:p w:rsidR="00F353A4" w:rsidRPr="00F353A4" w:rsidRDefault="00F353A4" w:rsidP="00F353A4">
      <w:pPr>
        <w:pStyle w:val="s33"/>
        <w:spacing w:before="0" w:beforeAutospacing="0" w:after="0" w:afterAutospacing="0"/>
        <w:ind w:firstLine="709"/>
        <w:jc w:val="center"/>
        <w:rPr>
          <w:sz w:val="26"/>
          <w:szCs w:val="26"/>
        </w:rPr>
      </w:pPr>
      <w:r w:rsidRPr="00F353A4">
        <w:rPr>
          <w:rStyle w:val="bumpedfont15"/>
          <w:bCs/>
          <w:sz w:val="26"/>
          <w:szCs w:val="26"/>
        </w:rPr>
        <w:t>5. Ключевые показатели вида контроля и их целевые значения </w:t>
      </w:r>
    </w:p>
    <w:p w:rsidR="00F353A4" w:rsidRPr="00F353A4" w:rsidRDefault="00F353A4" w:rsidP="00F353A4">
      <w:pPr>
        <w:pStyle w:val="s33"/>
        <w:spacing w:before="0" w:beforeAutospacing="0" w:after="0" w:afterAutospacing="0"/>
        <w:ind w:firstLine="709"/>
        <w:jc w:val="center"/>
        <w:rPr>
          <w:sz w:val="26"/>
          <w:szCs w:val="26"/>
        </w:rPr>
      </w:pPr>
      <w:r w:rsidRPr="00F353A4">
        <w:rPr>
          <w:rStyle w:val="bumpedfont15"/>
          <w:bCs/>
          <w:sz w:val="26"/>
          <w:szCs w:val="26"/>
        </w:rPr>
        <w:t>для муниципального контроля </w:t>
      </w:r>
    </w:p>
    <w:p w:rsidR="00F353A4" w:rsidRPr="00F353A4" w:rsidRDefault="00F353A4" w:rsidP="00F353A4">
      <w:pPr>
        <w:pStyle w:val="s26"/>
        <w:spacing w:before="0" w:beforeAutospacing="0" w:after="0" w:afterAutospacing="0"/>
        <w:ind w:firstLine="709"/>
        <w:jc w:val="both"/>
        <w:rPr>
          <w:sz w:val="26"/>
          <w:szCs w:val="26"/>
        </w:rPr>
      </w:pPr>
      <w:r w:rsidRPr="00F353A4">
        <w:rPr>
          <w:rStyle w:val="bumpedfont15"/>
          <w:sz w:val="26"/>
          <w:szCs w:val="26"/>
        </w:rPr>
        <w:t>Ключевые показатели муниципального контроля </w:t>
      </w:r>
      <w:bookmarkStart w:id="4" w:name="_Hlk73956884"/>
      <w:bookmarkEnd w:id="4"/>
      <w:r w:rsidRPr="00F353A4">
        <w:rPr>
          <w:rStyle w:val="bumpedfont15"/>
          <w:sz w:val="26"/>
          <w:szCs w:val="26"/>
        </w:rPr>
        <w:t>и их целевые значения, индикативные показатели установлены приложением 2 к настоящему Положению.</w:t>
      </w:r>
    </w:p>
    <w:p w:rsidR="002E50A4" w:rsidRPr="00F353A4" w:rsidRDefault="002E50A4" w:rsidP="00F353A4">
      <w:pPr>
        <w:pStyle w:val="ConsPlusNormal"/>
        <w:ind w:firstLine="709"/>
        <w:jc w:val="both"/>
        <w:rPr>
          <w:b/>
          <w:sz w:val="26"/>
          <w:szCs w:val="26"/>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b/>
          <w:sz w:val="28"/>
        </w:rPr>
      </w:pPr>
    </w:p>
    <w:p w:rsidR="002E50A4" w:rsidRDefault="002E50A4" w:rsidP="002E50A4">
      <w:pPr>
        <w:pStyle w:val="ConsPlusNormal"/>
        <w:ind w:left="4535" w:firstLine="0"/>
        <w:outlineLvl w:val="1"/>
        <w:rPr>
          <w:sz w:val="28"/>
          <w:szCs w:val="28"/>
        </w:rPr>
      </w:pPr>
    </w:p>
    <w:p w:rsidR="002E50A4" w:rsidRDefault="002E50A4" w:rsidP="002E50A4">
      <w:pPr>
        <w:pStyle w:val="ConsPlusNormal"/>
        <w:ind w:left="4535" w:firstLine="0"/>
        <w:outlineLvl w:val="1"/>
        <w:rPr>
          <w:sz w:val="28"/>
          <w:szCs w:val="28"/>
        </w:rPr>
      </w:pPr>
    </w:p>
    <w:p w:rsidR="002E50A4" w:rsidRDefault="002E50A4" w:rsidP="002E50A4">
      <w:pPr>
        <w:pStyle w:val="ConsPlusNormal"/>
        <w:ind w:left="4535" w:firstLine="0"/>
        <w:outlineLvl w:val="1"/>
        <w:rPr>
          <w:sz w:val="28"/>
          <w:szCs w:val="28"/>
        </w:rPr>
      </w:pPr>
    </w:p>
    <w:p w:rsidR="002E50A4" w:rsidRDefault="002E50A4" w:rsidP="002E50A4">
      <w:pPr>
        <w:pStyle w:val="ConsPlusNormal"/>
        <w:ind w:left="4535" w:firstLine="0"/>
        <w:outlineLvl w:val="1"/>
        <w:rPr>
          <w:sz w:val="28"/>
          <w:szCs w:val="28"/>
        </w:rPr>
      </w:pPr>
    </w:p>
    <w:p w:rsidR="00F353A4" w:rsidRDefault="00F353A4" w:rsidP="002E50A4">
      <w:pPr>
        <w:pStyle w:val="ConsPlusNormal"/>
        <w:ind w:left="4535" w:firstLine="0"/>
        <w:outlineLvl w:val="1"/>
        <w:rPr>
          <w:sz w:val="28"/>
          <w:szCs w:val="28"/>
        </w:rPr>
      </w:pPr>
    </w:p>
    <w:p w:rsidR="002E50A4" w:rsidRDefault="002E50A4" w:rsidP="002E50A4">
      <w:pPr>
        <w:pStyle w:val="ConsPlusNormal"/>
        <w:ind w:left="4535" w:firstLine="0"/>
        <w:outlineLvl w:val="1"/>
        <w:rPr>
          <w:sz w:val="28"/>
          <w:szCs w:val="28"/>
        </w:rPr>
      </w:pPr>
    </w:p>
    <w:p w:rsidR="002E50A4" w:rsidRPr="00F353A4" w:rsidRDefault="002E50A4" w:rsidP="002E50A4">
      <w:pPr>
        <w:pStyle w:val="ConsPlusNormal"/>
        <w:ind w:left="4535" w:firstLine="0"/>
        <w:jc w:val="right"/>
        <w:outlineLvl w:val="1"/>
        <w:rPr>
          <w:szCs w:val="24"/>
          <w:vertAlign w:val="superscript"/>
        </w:rPr>
      </w:pPr>
      <w:r w:rsidRPr="00F353A4">
        <w:rPr>
          <w:szCs w:val="24"/>
        </w:rPr>
        <w:t xml:space="preserve">Приложение 1 к Положению </w:t>
      </w:r>
    </w:p>
    <w:p w:rsidR="002E50A4" w:rsidRPr="000E7BBF" w:rsidRDefault="002E50A4" w:rsidP="002E50A4">
      <w:pPr>
        <w:pStyle w:val="ConsPlusNormal"/>
        <w:ind w:left="4535" w:firstLine="0"/>
        <w:outlineLvl w:val="1"/>
        <w:rPr>
          <w:i/>
        </w:rPr>
      </w:pPr>
    </w:p>
    <w:p w:rsidR="002E50A4" w:rsidRPr="00F353A4" w:rsidRDefault="002E50A4" w:rsidP="00F353A4">
      <w:pPr>
        <w:spacing w:after="0" w:line="240" w:lineRule="auto"/>
        <w:ind w:firstLine="709"/>
        <w:jc w:val="center"/>
        <w:rPr>
          <w:rFonts w:ascii="Times New Roman" w:hAnsi="Times New Roman"/>
          <w:b/>
          <w:sz w:val="26"/>
          <w:szCs w:val="26"/>
        </w:rPr>
      </w:pPr>
      <w:r w:rsidRPr="00F353A4">
        <w:rPr>
          <w:rFonts w:ascii="Times New Roman" w:hAnsi="Times New Roman"/>
          <w:b/>
          <w:sz w:val="26"/>
          <w:szCs w:val="26"/>
        </w:rPr>
        <w:t>Критерии отнесения объектов контроля к категориям риска</w:t>
      </w:r>
    </w:p>
    <w:p w:rsidR="002E50A4" w:rsidRDefault="002E50A4" w:rsidP="00F353A4">
      <w:pPr>
        <w:spacing w:after="0" w:line="240" w:lineRule="auto"/>
        <w:ind w:firstLine="709"/>
        <w:jc w:val="center"/>
        <w:rPr>
          <w:rFonts w:ascii="Times New Roman" w:hAnsi="Times New Roman"/>
          <w:b/>
          <w:sz w:val="26"/>
          <w:szCs w:val="26"/>
        </w:rPr>
      </w:pPr>
      <w:r w:rsidRPr="00F353A4">
        <w:rPr>
          <w:rFonts w:ascii="Times New Roman" w:hAnsi="Times New Roman"/>
          <w:b/>
          <w:sz w:val="26"/>
          <w:szCs w:val="26"/>
        </w:rPr>
        <w:t>в рамках осуществления муниципального контроля</w:t>
      </w:r>
    </w:p>
    <w:p w:rsidR="005C3EC8" w:rsidRPr="00F353A4" w:rsidRDefault="005C3EC8" w:rsidP="00F353A4">
      <w:pPr>
        <w:spacing w:after="0" w:line="240" w:lineRule="auto"/>
        <w:ind w:firstLine="709"/>
        <w:jc w:val="center"/>
        <w:rPr>
          <w:rFonts w:ascii="Times New Roman" w:hAnsi="Times New Roman"/>
          <w:color w:val="FF0000"/>
          <w:sz w:val="26"/>
          <w:szCs w:val="26"/>
        </w:rPr>
      </w:pP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lastRenderedPageBreak/>
        <w:t> 1. Отнесение объектов контроля к определенной категории риска осуществляется в зависимости от значения показателя риска:</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при значении показателя риска более 4 объект контроля относится - к категории среднего риска;</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при значении показателя риска от 3 до 4 включительно - к категории умеренного риска;</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при значении показателя риска от 0 до 2 включительно - к категории низкого риска.</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2. Показатель риска рассчитывается по следующей формуле:</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К = 2 x V</w:t>
      </w:r>
      <w:r w:rsidRPr="00F353A4">
        <w:rPr>
          <w:rFonts w:ascii="Times New Roman" w:hAnsi="Times New Roman"/>
          <w:sz w:val="26"/>
          <w:szCs w:val="26"/>
          <w:vertAlign w:val="subscript"/>
        </w:rPr>
        <w:t>1</w:t>
      </w:r>
      <w:r w:rsidRPr="00F353A4">
        <w:rPr>
          <w:rFonts w:ascii="Times New Roman" w:hAnsi="Times New Roman"/>
          <w:sz w:val="26"/>
          <w:szCs w:val="26"/>
        </w:rPr>
        <w:t xml:space="preserve"> + V</w:t>
      </w:r>
      <w:r w:rsidRPr="00F353A4">
        <w:rPr>
          <w:rFonts w:ascii="Times New Roman" w:hAnsi="Times New Roman"/>
          <w:sz w:val="26"/>
          <w:szCs w:val="26"/>
          <w:vertAlign w:val="subscript"/>
        </w:rPr>
        <w:t>2</w:t>
      </w:r>
      <w:r w:rsidRPr="00F353A4">
        <w:rPr>
          <w:rFonts w:ascii="Times New Roman" w:hAnsi="Times New Roman"/>
          <w:sz w:val="26"/>
          <w:szCs w:val="26"/>
        </w:rPr>
        <w:t xml:space="preserve"> + 2 x V</w:t>
      </w:r>
      <w:r w:rsidRPr="00F353A4">
        <w:rPr>
          <w:rFonts w:ascii="Times New Roman" w:hAnsi="Times New Roman"/>
          <w:sz w:val="26"/>
          <w:szCs w:val="26"/>
          <w:vertAlign w:val="subscript"/>
        </w:rPr>
        <w:t>3</w:t>
      </w:r>
      <w:r w:rsidRPr="00F353A4">
        <w:rPr>
          <w:rFonts w:ascii="Times New Roman" w:hAnsi="Times New Roman"/>
          <w:sz w:val="26"/>
          <w:szCs w:val="26"/>
        </w:rPr>
        <w:t>, где:</w:t>
      </w:r>
    </w:p>
    <w:p w:rsidR="002E50A4" w:rsidRPr="00F353A4" w:rsidRDefault="002E50A4" w:rsidP="00F353A4">
      <w:pPr>
        <w:spacing w:after="0" w:line="240" w:lineRule="auto"/>
        <w:ind w:firstLine="709"/>
        <w:jc w:val="both"/>
        <w:rPr>
          <w:rFonts w:ascii="Times New Roman" w:hAnsi="Times New Roman"/>
          <w:sz w:val="26"/>
          <w:szCs w:val="26"/>
        </w:rPr>
      </w:pPr>
      <w:proofErr w:type="gramStart"/>
      <w:r w:rsidRPr="00F353A4">
        <w:rPr>
          <w:rFonts w:ascii="Times New Roman" w:hAnsi="Times New Roman"/>
          <w:sz w:val="26"/>
          <w:szCs w:val="26"/>
        </w:rPr>
        <w:t>К</w:t>
      </w:r>
      <w:proofErr w:type="gramEnd"/>
      <w:r w:rsidRPr="00F353A4">
        <w:rPr>
          <w:rFonts w:ascii="Times New Roman" w:hAnsi="Times New Roman"/>
          <w:sz w:val="26"/>
          <w:szCs w:val="26"/>
        </w:rPr>
        <w:t xml:space="preserve"> - показатель риска;</w:t>
      </w:r>
    </w:p>
    <w:p w:rsidR="002E50A4" w:rsidRPr="00F353A4" w:rsidRDefault="002E50A4" w:rsidP="00F353A4">
      <w:pPr>
        <w:spacing w:after="0" w:line="240" w:lineRule="auto"/>
        <w:ind w:firstLine="709"/>
        <w:jc w:val="both"/>
        <w:rPr>
          <w:rFonts w:ascii="Times New Roman" w:hAnsi="Times New Roman"/>
          <w:sz w:val="26"/>
          <w:szCs w:val="26"/>
        </w:rPr>
      </w:pPr>
    </w:p>
    <w:p w:rsidR="002E50A4" w:rsidRPr="00F353A4" w:rsidRDefault="002E50A4" w:rsidP="00F353A4">
      <w:pPr>
        <w:spacing w:after="0" w:line="240" w:lineRule="auto"/>
        <w:ind w:firstLine="709"/>
        <w:jc w:val="both"/>
        <w:rPr>
          <w:rFonts w:ascii="Times New Roman" w:hAnsi="Times New Roman"/>
          <w:sz w:val="26"/>
          <w:szCs w:val="26"/>
        </w:rPr>
      </w:pPr>
      <w:proofErr w:type="gramStart"/>
      <w:r w:rsidRPr="00F353A4">
        <w:rPr>
          <w:rFonts w:ascii="Times New Roman" w:hAnsi="Times New Roman"/>
          <w:sz w:val="26"/>
          <w:szCs w:val="26"/>
        </w:rPr>
        <w:t>V</w:t>
      </w:r>
      <w:r w:rsidRPr="00F353A4">
        <w:rPr>
          <w:rFonts w:ascii="Times New Roman" w:hAnsi="Times New Roman"/>
          <w:sz w:val="26"/>
          <w:szCs w:val="26"/>
          <w:vertAlign w:val="subscript"/>
        </w:rPr>
        <w:t>1</w:t>
      </w:r>
      <w:r w:rsidRPr="00F353A4">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F353A4">
        <w:rPr>
          <w:rFonts w:ascii="Times New Roman" w:hAnsi="Times New Roman"/>
          <w:sz w:val="26"/>
          <w:szCs w:val="26"/>
        </w:rPr>
        <w:t xml:space="preserve"> административных </w:t>
      </w:r>
      <w:proofErr w:type="gramStart"/>
      <w:r w:rsidRPr="00F353A4">
        <w:rPr>
          <w:rFonts w:ascii="Times New Roman" w:hAnsi="Times New Roman"/>
          <w:sz w:val="26"/>
          <w:szCs w:val="26"/>
        </w:rPr>
        <w:t>правонарушениях</w:t>
      </w:r>
      <w:proofErr w:type="gramEnd"/>
      <w:r w:rsidRPr="00F353A4">
        <w:rPr>
          <w:rFonts w:ascii="Times New Roman" w:hAnsi="Times New Roman"/>
          <w:sz w:val="26"/>
          <w:szCs w:val="26"/>
        </w:rPr>
        <w:t>, составленных Контрольным органом;</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w:t>
      </w:r>
    </w:p>
    <w:p w:rsidR="002E50A4" w:rsidRPr="00F353A4" w:rsidRDefault="002E50A4" w:rsidP="00F353A4">
      <w:pPr>
        <w:spacing w:after="0" w:line="240" w:lineRule="auto"/>
        <w:ind w:firstLine="709"/>
        <w:jc w:val="both"/>
        <w:rPr>
          <w:rFonts w:ascii="Times New Roman" w:hAnsi="Times New Roman"/>
          <w:sz w:val="26"/>
          <w:szCs w:val="26"/>
        </w:rPr>
      </w:pPr>
      <w:proofErr w:type="gramStart"/>
      <w:r w:rsidRPr="00F353A4">
        <w:rPr>
          <w:rFonts w:ascii="Times New Roman" w:hAnsi="Times New Roman"/>
          <w:sz w:val="26"/>
          <w:szCs w:val="26"/>
        </w:rPr>
        <w:t>V</w:t>
      </w:r>
      <w:r w:rsidRPr="00F353A4">
        <w:rPr>
          <w:rFonts w:ascii="Times New Roman" w:hAnsi="Times New Roman"/>
          <w:sz w:val="26"/>
          <w:szCs w:val="26"/>
          <w:vertAlign w:val="subscript"/>
        </w:rPr>
        <w:t>2</w:t>
      </w:r>
      <w:r w:rsidRPr="00F353A4">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F353A4">
        <w:rPr>
          <w:rFonts w:ascii="Times New Roman" w:hAnsi="Times New Roman"/>
          <w:sz w:val="26"/>
          <w:szCs w:val="26"/>
        </w:rPr>
        <w:t xml:space="preserve"> </w:t>
      </w:r>
      <w:proofErr w:type="gramStart"/>
      <w:r w:rsidRPr="00F353A4">
        <w:rPr>
          <w:rFonts w:ascii="Times New Roman" w:hAnsi="Times New Roman"/>
          <w:sz w:val="26"/>
          <w:szCs w:val="26"/>
        </w:rPr>
        <w:t>правонарушениях</w:t>
      </w:r>
      <w:proofErr w:type="gramEnd"/>
      <w:r w:rsidRPr="00F353A4">
        <w:rPr>
          <w:rFonts w:ascii="Times New Roman" w:hAnsi="Times New Roman"/>
          <w:sz w:val="26"/>
          <w:szCs w:val="26"/>
        </w:rPr>
        <w:t>, составленных Контрольным органом.</w:t>
      </w:r>
    </w:p>
    <w:p w:rsidR="002E50A4" w:rsidRPr="00F353A4" w:rsidRDefault="002E50A4" w:rsidP="00F353A4">
      <w:pPr>
        <w:spacing w:after="0" w:line="240" w:lineRule="auto"/>
        <w:ind w:firstLine="709"/>
        <w:jc w:val="both"/>
        <w:rPr>
          <w:rFonts w:ascii="Times New Roman" w:hAnsi="Times New Roman"/>
          <w:sz w:val="26"/>
          <w:szCs w:val="26"/>
        </w:rPr>
      </w:pPr>
    </w:p>
    <w:p w:rsidR="002E50A4" w:rsidRPr="00F353A4" w:rsidRDefault="002E50A4" w:rsidP="00F353A4">
      <w:pPr>
        <w:spacing w:after="0" w:line="240" w:lineRule="auto"/>
        <w:ind w:firstLine="709"/>
        <w:jc w:val="both"/>
        <w:rPr>
          <w:rFonts w:ascii="Times New Roman" w:hAnsi="Times New Roman"/>
          <w:sz w:val="26"/>
          <w:szCs w:val="26"/>
        </w:rPr>
      </w:pPr>
      <w:proofErr w:type="gramStart"/>
      <w:r w:rsidRPr="00F353A4">
        <w:rPr>
          <w:rFonts w:ascii="Times New Roman" w:hAnsi="Times New Roman"/>
          <w:sz w:val="26"/>
          <w:szCs w:val="26"/>
        </w:rPr>
        <w:t>V</w:t>
      </w:r>
      <w:r w:rsidRPr="00F353A4">
        <w:rPr>
          <w:rFonts w:ascii="Times New Roman" w:hAnsi="Times New Roman"/>
          <w:sz w:val="26"/>
          <w:szCs w:val="26"/>
          <w:vertAlign w:val="subscript"/>
        </w:rPr>
        <w:t>3</w:t>
      </w:r>
      <w:r w:rsidRPr="00F353A4">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2E50A4" w:rsidRPr="00F353A4" w:rsidRDefault="002E50A4" w:rsidP="00F353A4">
      <w:pPr>
        <w:pStyle w:val="s15"/>
        <w:spacing w:before="0" w:beforeAutospacing="0" w:after="0" w:afterAutospacing="0"/>
        <w:ind w:firstLine="709"/>
        <w:jc w:val="both"/>
        <w:rPr>
          <w:i/>
          <w:sz w:val="26"/>
          <w:szCs w:val="26"/>
        </w:rPr>
      </w:pPr>
      <w:r w:rsidRPr="00F353A4">
        <w:rPr>
          <w:i/>
          <w:sz w:val="26"/>
          <w:szCs w:val="26"/>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2E50A4" w:rsidRDefault="002E50A4" w:rsidP="005C3EC8">
      <w:pPr>
        <w:spacing w:after="0" w:line="240" w:lineRule="auto"/>
        <w:ind w:firstLine="709"/>
        <w:jc w:val="right"/>
        <w:rPr>
          <w:rFonts w:ascii="Times New Roman" w:hAnsi="Times New Roman"/>
          <w:sz w:val="24"/>
          <w:szCs w:val="24"/>
        </w:rPr>
      </w:pPr>
      <w:r w:rsidRPr="00F353A4">
        <w:rPr>
          <w:sz w:val="26"/>
          <w:szCs w:val="26"/>
        </w:rPr>
        <w:t> </w:t>
      </w:r>
      <w:r w:rsidRPr="005C3EC8">
        <w:rPr>
          <w:rFonts w:ascii="Times New Roman" w:hAnsi="Times New Roman"/>
          <w:sz w:val="24"/>
          <w:szCs w:val="24"/>
        </w:rPr>
        <w:t xml:space="preserve">Приложение 2 к Положению </w:t>
      </w:r>
    </w:p>
    <w:p w:rsidR="005C3EC8" w:rsidRPr="005C3EC8" w:rsidRDefault="005C3EC8" w:rsidP="005C3EC8">
      <w:pPr>
        <w:spacing w:after="0" w:line="240" w:lineRule="auto"/>
        <w:ind w:firstLine="709"/>
        <w:jc w:val="right"/>
        <w:rPr>
          <w:sz w:val="26"/>
          <w:szCs w:val="26"/>
        </w:rPr>
      </w:pPr>
    </w:p>
    <w:p w:rsidR="002E50A4" w:rsidRPr="00F353A4" w:rsidRDefault="002E50A4" w:rsidP="00F353A4">
      <w:pPr>
        <w:autoSpaceDE w:val="0"/>
        <w:autoSpaceDN w:val="0"/>
        <w:adjustRightInd w:val="0"/>
        <w:spacing w:after="0" w:line="240" w:lineRule="auto"/>
        <w:ind w:firstLine="709"/>
        <w:jc w:val="center"/>
        <w:rPr>
          <w:rFonts w:ascii="Times New Roman" w:hAnsi="Times New Roman"/>
          <w:b/>
          <w:bCs/>
          <w:sz w:val="26"/>
          <w:szCs w:val="26"/>
        </w:rPr>
      </w:pPr>
      <w:r w:rsidRPr="00F353A4">
        <w:rPr>
          <w:rFonts w:ascii="Times New Roman" w:hAnsi="Times New Roman"/>
          <w:b/>
          <w:sz w:val="26"/>
          <w:szCs w:val="26"/>
        </w:rPr>
        <w:t>Перечень индикаторов риска нарушения обязательных требований</w:t>
      </w:r>
      <w:r w:rsidRPr="00F353A4">
        <w:rPr>
          <w:rFonts w:ascii="Times New Roman" w:hAnsi="Times New Roman"/>
          <w:b/>
          <w:bCs/>
          <w:sz w:val="26"/>
          <w:szCs w:val="26"/>
        </w:rPr>
        <w:t>,</w:t>
      </w:r>
    </w:p>
    <w:p w:rsidR="002E50A4" w:rsidRPr="00F353A4" w:rsidRDefault="002E50A4" w:rsidP="00F353A4">
      <w:pPr>
        <w:autoSpaceDE w:val="0"/>
        <w:autoSpaceDN w:val="0"/>
        <w:adjustRightInd w:val="0"/>
        <w:spacing w:after="0" w:line="240" w:lineRule="auto"/>
        <w:ind w:firstLine="709"/>
        <w:jc w:val="center"/>
        <w:rPr>
          <w:rFonts w:ascii="Times New Roman" w:hAnsi="Times New Roman"/>
          <w:b/>
          <w:sz w:val="26"/>
          <w:szCs w:val="26"/>
        </w:rPr>
      </w:pPr>
      <w:r w:rsidRPr="00F353A4">
        <w:rPr>
          <w:rFonts w:ascii="Times New Roman" w:hAnsi="Times New Roman"/>
          <w:b/>
          <w:bCs/>
          <w:sz w:val="26"/>
          <w:szCs w:val="26"/>
        </w:rPr>
        <w:t>используемые в качестве основания для проведения контрольных мероприятий при осуществлении муниципального контроля</w:t>
      </w:r>
    </w:p>
    <w:p w:rsidR="002E50A4" w:rsidRPr="00F353A4" w:rsidRDefault="002E50A4" w:rsidP="00F353A4">
      <w:pPr>
        <w:spacing w:after="0" w:line="240" w:lineRule="auto"/>
        <w:ind w:firstLine="709"/>
        <w:jc w:val="both"/>
        <w:rPr>
          <w:rFonts w:ascii="Times New Roman" w:hAnsi="Times New Roman"/>
          <w:sz w:val="26"/>
          <w:szCs w:val="26"/>
        </w:rPr>
      </w:pP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F353A4">
        <w:rPr>
          <w:rFonts w:ascii="Times New Roman" w:hAnsi="Times New Roman"/>
          <w:sz w:val="26"/>
          <w:szCs w:val="26"/>
        </w:rPr>
        <w:t>к</w:t>
      </w:r>
      <w:proofErr w:type="gramEnd"/>
      <w:r w:rsidRPr="00F353A4">
        <w:rPr>
          <w:rFonts w:ascii="Times New Roman" w:hAnsi="Times New Roman"/>
          <w:sz w:val="26"/>
          <w:szCs w:val="26"/>
        </w:rPr>
        <w:t>:</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 xml:space="preserve">а) порядку осуществления перевода жилого помещения в нежилое помещение и нежилого помещения в жилое в многоквартирном доме; </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б) порядку осуществления перепланировки и (или) переустройства помещений в многоквартирном доме;</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в) к предоставлению коммунальных услуг собственникам и пользователям помещений в многоквартирных домах и жилых домов;</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г) к обеспечению доступности для инвалидов помещений в многоквартирных домах;</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е) к обеспечению безопасности при использовании и содержании внутридомового и внутриквартирного газового оборудования.</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2E50A4" w:rsidRPr="00F353A4" w:rsidRDefault="002E50A4" w:rsidP="00F353A4">
      <w:pPr>
        <w:spacing w:after="0" w:line="240" w:lineRule="auto"/>
        <w:ind w:firstLine="709"/>
        <w:jc w:val="both"/>
        <w:rPr>
          <w:rFonts w:ascii="Times New Roman" w:hAnsi="Times New Roman"/>
          <w:sz w:val="26"/>
          <w:szCs w:val="26"/>
        </w:rPr>
      </w:pPr>
      <w:r w:rsidRPr="00F353A4">
        <w:rPr>
          <w:rFonts w:ascii="Times New Roman" w:hAnsi="Times New Roman"/>
          <w:sz w:val="26"/>
          <w:szCs w:val="26"/>
        </w:rPr>
        <w:t>2. </w:t>
      </w:r>
      <w:proofErr w:type="gramStart"/>
      <w:r w:rsidRPr="00F353A4">
        <w:rPr>
          <w:rFonts w:ascii="Times New Roman" w:hAnsi="Times New Roman"/>
          <w:sz w:val="26"/>
          <w:szCs w:val="26"/>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F353A4">
        <w:rPr>
          <w:rFonts w:ascii="Times New Roman" w:hAnsi="Times New Roman"/>
          <w:sz w:val="26"/>
          <w:szCs w:val="26"/>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7045A8" w:rsidRDefault="002E50A4" w:rsidP="002E50A4">
      <w:pPr>
        <w:rPr>
          <w:rFonts w:ascii="Arial" w:hAnsi="Arial" w:cs="Arial"/>
          <w:sz w:val="26"/>
          <w:szCs w:val="26"/>
          <w:lang w:eastAsia="en-US"/>
        </w:rPr>
      </w:pPr>
      <w:r w:rsidRPr="00B76BC1">
        <w:rPr>
          <w:rFonts w:ascii="Arial" w:hAnsi="Arial" w:cs="Arial"/>
          <w:sz w:val="26"/>
          <w:szCs w:val="26"/>
          <w:lang w:eastAsia="en-US"/>
        </w:rPr>
        <w:t xml:space="preserve">                </w:t>
      </w:r>
    </w:p>
    <w:p w:rsidR="00F353A4" w:rsidRDefault="00F353A4" w:rsidP="002E50A4"/>
    <w:sectPr w:rsidR="00F35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48"/>
    <w:rsid w:val="002E50A4"/>
    <w:rsid w:val="003D5589"/>
    <w:rsid w:val="00584B44"/>
    <w:rsid w:val="005C3EC8"/>
    <w:rsid w:val="007045A8"/>
    <w:rsid w:val="00817248"/>
    <w:rsid w:val="00F35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0A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rsid w:val="002E50A4"/>
  </w:style>
  <w:style w:type="paragraph" w:customStyle="1" w:styleId="ConsPlusNormal">
    <w:name w:val="ConsPlusNormal"/>
    <w:link w:val="ConsPlusNormal1"/>
    <w:rsid w:val="002E50A4"/>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E50A4"/>
    <w:rPr>
      <w:rFonts w:ascii="Times New Roman" w:eastAsia="Times New Roman" w:hAnsi="Times New Roman" w:cs="Times New Roman"/>
      <w:sz w:val="24"/>
      <w:lang w:eastAsia="ru-RU"/>
    </w:rPr>
  </w:style>
  <w:style w:type="paragraph" w:styleId="a3">
    <w:name w:val="List Paragraph"/>
    <w:basedOn w:val="a"/>
    <w:link w:val="a4"/>
    <w:rsid w:val="002E50A4"/>
    <w:pPr>
      <w:widowControl w:val="0"/>
      <w:spacing w:after="0" w:line="240" w:lineRule="auto"/>
      <w:ind w:left="720"/>
      <w:contextualSpacing/>
    </w:pPr>
    <w:rPr>
      <w:rFonts w:ascii="Arial" w:hAnsi="Arial"/>
      <w:sz w:val="20"/>
      <w:szCs w:val="20"/>
    </w:rPr>
  </w:style>
  <w:style w:type="character" w:customStyle="1" w:styleId="a4">
    <w:name w:val="Абзац списка Знак"/>
    <w:link w:val="a3"/>
    <w:locked/>
    <w:rsid w:val="002E50A4"/>
    <w:rPr>
      <w:rFonts w:ascii="Arial" w:eastAsia="Times New Roman" w:hAnsi="Arial" w:cs="Times New Roman"/>
      <w:sz w:val="20"/>
      <w:szCs w:val="20"/>
      <w:lang w:eastAsia="ru-RU"/>
    </w:rPr>
  </w:style>
  <w:style w:type="paragraph" w:customStyle="1" w:styleId="ConsPlusTitle">
    <w:name w:val="ConsPlusTitle"/>
    <w:link w:val="ConsPlusTitle1"/>
    <w:rsid w:val="002E50A4"/>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E50A4"/>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2E5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E50A4"/>
    <w:rPr>
      <w:rFonts w:ascii="Courier New" w:eastAsia="Times New Roman" w:hAnsi="Courier New" w:cs="Courier New"/>
      <w:sz w:val="20"/>
      <w:szCs w:val="20"/>
      <w:lang w:eastAsia="ru-RU"/>
    </w:rPr>
  </w:style>
  <w:style w:type="paragraph" w:customStyle="1" w:styleId="s26">
    <w:name w:val="s26"/>
    <w:basedOn w:val="a"/>
    <w:rsid w:val="002E50A4"/>
    <w:pPr>
      <w:spacing w:before="100" w:beforeAutospacing="1" w:after="100" w:afterAutospacing="1" w:line="240" w:lineRule="auto"/>
    </w:pPr>
    <w:rPr>
      <w:rFonts w:ascii="Times New Roman" w:eastAsiaTheme="minorHAnsi" w:hAnsi="Times New Roman"/>
      <w:sz w:val="24"/>
      <w:szCs w:val="24"/>
    </w:rPr>
  </w:style>
  <w:style w:type="paragraph" w:customStyle="1" w:styleId="s15">
    <w:name w:val="s15"/>
    <w:basedOn w:val="a"/>
    <w:rsid w:val="002E50A4"/>
    <w:pPr>
      <w:spacing w:before="100" w:beforeAutospacing="1" w:after="100" w:afterAutospacing="1" w:line="240" w:lineRule="auto"/>
    </w:pPr>
    <w:rPr>
      <w:rFonts w:ascii="Times New Roman" w:eastAsiaTheme="minorHAnsi" w:hAnsi="Times New Roman"/>
      <w:sz w:val="24"/>
      <w:szCs w:val="24"/>
    </w:rPr>
  </w:style>
  <w:style w:type="paragraph" w:customStyle="1" w:styleId="s18">
    <w:name w:val="s18"/>
    <w:basedOn w:val="a"/>
    <w:rsid w:val="002E50A4"/>
    <w:pPr>
      <w:spacing w:before="100" w:beforeAutospacing="1" w:after="100" w:afterAutospacing="1" w:line="240" w:lineRule="auto"/>
    </w:pPr>
    <w:rPr>
      <w:rFonts w:ascii="Times New Roman" w:eastAsiaTheme="minorHAnsi" w:hAnsi="Times New Roman"/>
      <w:sz w:val="24"/>
      <w:szCs w:val="24"/>
    </w:rPr>
  </w:style>
  <w:style w:type="paragraph" w:customStyle="1" w:styleId="s33">
    <w:name w:val="s33"/>
    <w:basedOn w:val="a"/>
    <w:rsid w:val="00F353A4"/>
    <w:pPr>
      <w:spacing w:before="100" w:beforeAutospacing="1" w:after="100" w:afterAutospacing="1" w:line="240" w:lineRule="auto"/>
    </w:pPr>
    <w:rPr>
      <w:rFonts w:ascii="Times New Roman" w:eastAsiaTheme="minorHAnsi" w:hAnsi="Times New Roman"/>
      <w:sz w:val="24"/>
      <w:szCs w:val="24"/>
    </w:rPr>
  </w:style>
  <w:style w:type="paragraph" w:styleId="a5">
    <w:name w:val="Balloon Text"/>
    <w:basedOn w:val="a"/>
    <w:link w:val="a6"/>
    <w:uiPriority w:val="99"/>
    <w:semiHidden/>
    <w:unhideWhenUsed/>
    <w:rsid w:val="003D55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55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0A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rsid w:val="002E50A4"/>
  </w:style>
  <w:style w:type="paragraph" w:customStyle="1" w:styleId="ConsPlusNormal">
    <w:name w:val="ConsPlusNormal"/>
    <w:link w:val="ConsPlusNormal1"/>
    <w:rsid w:val="002E50A4"/>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E50A4"/>
    <w:rPr>
      <w:rFonts w:ascii="Times New Roman" w:eastAsia="Times New Roman" w:hAnsi="Times New Roman" w:cs="Times New Roman"/>
      <w:sz w:val="24"/>
      <w:lang w:eastAsia="ru-RU"/>
    </w:rPr>
  </w:style>
  <w:style w:type="paragraph" w:styleId="a3">
    <w:name w:val="List Paragraph"/>
    <w:basedOn w:val="a"/>
    <w:link w:val="a4"/>
    <w:rsid w:val="002E50A4"/>
    <w:pPr>
      <w:widowControl w:val="0"/>
      <w:spacing w:after="0" w:line="240" w:lineRule="auto"/>
      <w:ind w:left="720"/>
      <w:contextualSpacing/>
    </w:pPr>
    <w:rPr>
      <w:rFonts w:ascii="Arial" w:hAnsi="Arial"/>
      <w:sz w:val="20"/>
      <w:szCs w:val="20"/>
    </w:rPr>
  </w:style>
  <w:style w:type="character" w:customStyle="1" w:styleId="a4">
    <w:name w:val="Абзац списка Знак"/>
    <w:link w:val="a3"/>
    <w:locked/>
    <w:rsid w:val="002E50A4"/>
    <w:rPr>
      <w:rFonts w:ascii="Arial" w:eastAsia="Times New Roman" w:hAnsi="Arial" w:cs="Times New Roman"/>
      <w:sz w:val="20"/>
      <w:szCs w:val="20"/>
      <w:lang w:eastAsia="ru-RU"/>
    </w:rPr>
  </w:style>
  <w:style w:type="paragraph" w:customStyle="1" w:styleId="ConsPlusTitle">
    <w:name w:val="ConsPlusTitle"/>
    <w:link w:val="ConsPlusTitle1"/>
    <w:rsid w:val="002E50A4"/>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E50A4"/>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2E5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E50A4"/>
    <w:rPr>
      <w:rFonts w:ascii="Courier New" w:eastAsia="Times New Roman" w:hAnsi="Courier New" w:cs="Courier New"/>
      <w:sz w:val="20"/>
      <w:szCs w:val="20"/>
      <w:lang w:eastAsia="ru-RU"/>
    </w:rPr>
  </w:style>
  <w:style w:type="paragraph" w:customStyle="1" w:styleId="s26">
    <w:name w:val="s26"/>
    <w:basedOn w:val="a"/>
    <w:rsid w:val="002E50A4"/>
    <w:pPr>
      <w:spacing w:before="100" w:beforeAutospacing="1" w:after="100" w:afterAutospacing="1" w:line="240" w:lineRule="auto"/>
    </w:pPr>
    <w:rPr>
      <w:rFonts w:ascii="Times New Roman" w:eastAsiaTheme="minorHAnsi" w:hAnsi="Times New Roman"/>
      <w:sz w:val="24"/>
      <w:szCs w:val="24"/>
    </w:rPr>
  </w:style>
  <w:style w:type="paragraph" w:customStyle="1" w:styleId="s15">
    <w:name w:val="s15"/>
    <w:basedOn w:val="a"/>
    <w:rsid w:val="002E50A4"/>
    <w:pPr>
      <w:spacing w:before="100" w:beforeAutospacing="1" w:after="100" w:afterAutospacing="1" w:line="240" w:lineRule="auto"/>
    </w:pPr>
    <w:rPr>
      <w:rFonts w:ascii="Times New Roman" w:eastAsiaTheme="minorHAnsi" w:hAnsi="Times New Roman"/>
      <w:sz w:val="24"/>
      <w:szCs w:val="24"/>
    </w:rPr>
  </w:style>
  <w:style w:type="paragraph" w:customStyle="1" w:styleId="s18">
    <w:name w:val="s18"/>
    <w:basedOn w:val="a"/>
    <w:rsid w:val="002E50A4"/>
    <w:pPr>
      <w:spacing w:before="100" w:beforeAutospacing="1" w:after="100" w:afterAutospacing="1" w:line="240" w:lineRule="auto"/>
    </w:pPr>
    <w:rPr>
      <w:rFonts w:ascii="Times New Roman" w:eastAsiaTheme="minorHAnsi" w:hAnsi="Times New Roman"/>
      <w:sz w:val="24"/>
      <w:szCs w:val="24"/>
    </w:rPr>
  </w:style>
  <w:style w:type="paragraph" w:customStyle="1" w:styleId="s33">
    <w:name w:val="s33"/>
    <w:basedOn w:val="a"/>
    <w:rsid w:val="00F353A4"/>
    <w:pPr>
      <w:spacing w:before="100" w:beforeAutospacing="1" w:after="100" w:afterAutospacing="1" w:line="240" w:lineRule="auto"/>
    </w:pPr>
    <w:rPr>
      <w:rFonts w:ascii="Times New Roman" w:eastAsiaTheme="minorHAnsi" w:hAnsi="Times New Roman"/>
      <w:sz w:val="24"/>
      <w:szCs w:val="24"/>
    </w:rPr>
  </w:style>
  <w:style w:type="paragraph" w:styleId="a5">
    <w:name w:val="Balloon Text"/>
    <w:basedOn w:val="a"/>
    <w:link w:val="a6"/>
    <w:uiPriority w:val="99"/>
    <w:semiHidden/>
    <w:unhideWhenUsed/>
    <w:rsid w:val="003D55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558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A52116E6A289BF369CB39771E0A7B6931023C83C17B871DEEBA89A380C87F6286CA5DA0B5211D7E3001E5EE84BC1F42D7A7E7591Ak71DO" TargetMode="External"/><Relationship Id="rId11" Type="http://schemas.openxmlformats.org/officeDocument/2006/relationships/fontTable" Target="fontTable.xml"/><Relationship Id="rId5" Type="http://schemas.openxmlformats.org/officeDocument/2006/relationships/hyperlink" Target="consultantplus://offline/ref=0A52116E6A289BF369CB39771E0A7B6931003686C37F871DEEBA89A380C87F6286CA5DA3B1271628694EE4B2C3E80C41DEA7E551067E67D8k015O" TargetMode="Externa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8685</Words>
  <Characters>49510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2023-04-04T05:53:00Z</cp:lastPrinted>
  <dcterms:created xsi:type="dcterms:W3CDTF">2023-01-25T04:49:00Z</dcterms:created>
  <dcterms:modified xsi:type="dcterms:W3CDTF">2023-04-04T05:55:00Z</dcterms:modified>
</cp:coreProperties>
</file>