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6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3907"/>
      </w:tblGrid>
      <w:tr w:rsidR="00E903FE" w:rsidTr="00E903FE">
        <w:trPr>
          <w:cantSplit/>
        </w:trPr>
        <w:tc>
          <w:tcPr>
            <w:tcW w:w="3936" w:type="dxa"/>
            <w:hideMark/>
          </w:tcPr>
          <w:p w:rsidR="00E903FE" w:rsidRDefault="00E903FE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</w:rPr>
              <w:t xml:space="preserve">РОССИЙСКАЯ ФЕДЕРАЦИЯ РЕСПУБЛИКА ХАКАСИЯ </w:t>
            </w:r>
          </w:p>
          <w:p w:rsidR="00E903FE" w:rsidRDefault="00E903F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СОВЕТ ДЕПУТАТОВ </w:t>
            </w:r>
          </w:p>
          <w:p w:rsidR="00E903FE" w:rsidRDefault="00E903FE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E903FE" w:rsidRDefault="00E903FE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E903FE" w:rsidRDefault="00E903FE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</w:rPr>
              <w:t>РОССИЯ ФЕДЕРАЦИЯЗЫ</w:t>
            </w:r>
          </w:p>
          <w:p w:rsidR="00E903FE" w:rsidRDefault="00E903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ХАКАС РЕСПУБЛИКА</w:t>
            </w:r>
          </w:p>
          <w:p w:rsidR="00E903FE" w:rsidRDefault="00E903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АСХЫС ЧО</w:t>
            </w:r>
            <w:proofErr w:type="gramStart"/>
            <w:r>
              <w:rPr>
                <w:sz w:val="26"/>
              </w:rPr>
              <w:t>F</w:t>
            </w:r>
            <w:proofErr w:type="gramEnd"/>
            <w:r>
              <w:rPr>
                <w:sz w:val="26"/>
              </w:rPr>
              <w:t>АРХЫ ААЛ ЧОБIНIН,</w:t>
            </w:r>
          </w:p>
          <w:p w:rsidR="00E903FE" w:rsidRPr="001809FD" w:rsidRDefault="00E903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ДЕПУТАТТАР ЧОБ</w:t>
            </w:r>
            <w:proofErr w:type="gramStart"/>
            <w:r>
              <w:rPr>
                <w:sz w:val="26"/>
              </w:rPr>
              <w:t>I</w:t>
            </w:r>
            <w:proofErr w:type="gramEnd"/>
          </w:p>
          <w:p w:rsidR="00E903FE" w:rsidRDefault="00E903FE">
            <w:pPr>
              <w:jc w:val="center"/>
              <w:rPr>
                <w:sz w:val="26"/>
              </w:rPr>
            </w:pPr>
          </w:p>
          <w:p w:rsidR="00E903FE" w:rsidRPr="001809FD" w:rsidRDefault="00E903FE">
            <w:pPr>
              <w:jc w:val="center"/>
              <w:rPr>
                <w:lang w:eastAsia="en-US"/>
              </w:rPr>
            </w:pPr>
          </w:p>
        </w:tc>
      </w:tr>
    </w:tbl>
    <w:p w:rsidR="00E903FE" w:rsidRDefault="00E903FE" w:rsidP="00E903F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E903FE" w:rsidRDefault="00E903FE" w:rsidP="00E903F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E903FE" w:rsidRDefault="00E903FE" w:rsidP="00E903F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01.02.2023г.                               с. Верх-Аскиз                                                № 6</w:t>
      </w:r>
      <w:r w:rsidR="00F41E37">
        <w:rPr>
          <w:b/>
          <w:sz w:val="26"/>
          <w:szCs w:val="26"/>
        </w:rPr>
        <w:t>3</w:t>
      </w:r>
      <w:bookmarkStart w:id="0" w:name="_GoBack"/>
      <w:bookmarkEnd w:id="0"/>
    </w:p>
    <w:p w:rsidR="00E903FE" w:rsidRDefault="00E903FE" w:rsidP="00E903FE">
      <w:pPr>
        <w:rPr>
          <w:b/>
          <w:sz w:val="26"/>
          <w:szCs w:val="26"/>
        </w:rPr>
      </w:pPr>
    </w:p>
    <w:p w:rsidR="00E903FE" w:rsidRDefault="00E903FE" w:rsidP="00E903FE">
      <w:pPr>
        <w:rPr>
          <w:sz w:val="26"/>
          <w:szCs w:val="26"/>
        </w:rPr>
      </w:pPr>
    </w:p>
    <w:p w:rsidR="00E903FE" w:rsidRDefault="00E903FE" w:rsidP="00E903FE">
      <w:pPr>
        <w:rPr>
          <w:sz w:val="26"/>
          <w:szCs w:val="26"/>
        </w:rPr>
      </w:pPr>
    </w:p>
    <w:p w:rsidR="00E903FE" w:rsidRDefault="00E903FE" w:rsidP="00E903FE">
      <w:pPr>
        <w:rPr>
          <w:sz w:val="26"/>
          <w:szCs w:val="26"/>
        </w:rPr>
      </w:pP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  <w:r>
        <w:rPr>
          <w:b/>
          <w:sz w:val="26"/>
        </w:rPr>
        <w:t xml:space="preserve">О внесении  изменений и дополнений в решение Совета депутатов </w:t>
      </w: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  <w:r>
        <w:rPr>
          <w:b/>
          <w:sz w:val="26"/>
        </w:rPr>
        <w:t xml:space="preserve">Верх-Аскизского сельсовета «О бюджете муниципального </w:t>
      </w: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  <w:r>
        <w:rPr>
          <w:b/>
          <w:sz w:val="26"/>
        </w:rPr>
        <w:t>образования  Верх-Аскизский сельсовет на 20</w:t>
      </w:r>
      <w:r>
        <w:rPr>
          <w:b/>
          <w:sz w:val="26"/>
          <w:lang w:val="ru-RU"/>
        </w:rPr>
        <w:t>23</w:t>
      </w:r>
      <w:r>
        <w:rPr>
          <w:b/>
          <w:sz w:val="26"/>
        </w:rPr>
        <w:t xml:space="preserve"> год» </w:t>
      </w:r>
    </w:p>
    <w:p w:rsidR="00E903FE" w:rsidRDefault="00E903FE" w:rsidP="00E903FE">
      <w:pPr>
        <w:pStyle w:val="2"/>
        <w:spacing w:after="0" w:line="240" w:lineRule="auto"/>
        <w:ind w:left="0"/>
        <w:rPr>
          <w:b/>
          <w:sz w:val="26"/>
        </w:rPr>
      </w:pPr>
    </w:p>
    <w:p w:rsidR="00E903FE" w:rsidRDefault="00E903FE" w:rsidP="00E903FE">
      <w:pPr>
        <w:jc w:val="both"/>
        <w:rPr>
          <w:sz w:val="26"/>
        </w:rPr>
      </w:pPr>
    </w:p>
    <w:p w:rsidR="00E903FE" w:rsidRDefault="00E903FE" w:rsidP="00E903FE">
      <w:pPr>
        <w:jc w:val="both"/>
      </w:pPr>
      <w:r>
        <w:t>В соответствии со ст. 17 Устава муниципального образования Верх-Аскизский сельсовет от 10.01.2006 года Совет депутатов РЕШИЛ:</w:t>
      </w:r>
    </w:p>
    <w:p w:rsidR="00E903FE" w:rsidRDefault="00E903FE" w:rsidP="00E903FE">
      <w:pPr>
        <w:spacing w:line="360" w:lineRule="auto"/>
        <w:rPr>
          <w:b/>
        </w:rPr>
      </w:pPr>
      <w:r>
        <w:rPr>
          <w:b/>
        </w:rPr>
        <w:t>Статья 1.</w:t>
      </w:r>
    </w:p>
    <w:p w:rsidR="00E903FE" w:rsidRDefault="00E903FE" w:rsidP="00E903FE">
      <w:pPr>
        <w:pStyle w:val="2"/>
        <w:spacing w:after="0" w:line="240" w:lineRule="auto"/>
        <w:ind w:left="0" w:firstLine="708"/>
        <w:jc w:val="both"/>
        <w:rPr>
          <w:sz w:val="26"/>
        </w:rPr>
      </w:pPr>
      <w:r>
        <w:t xml:space="preserve">1. </w:t>
      </w:r>
      <w:r>
        <w:rPr>
          <w:sz w:val="26"/>
        </w:rPr>
        <w:t>Внести в решение Совета депутатов Верх-Аскизского сельсовета</w:t>
      </w:r>
      <w:r>
        <w:rPr>
          <w:b/>
          <w:sz w:val="26"/>
        </w:rPr>
        <w:t xml:space="preserve"> </w:t>
      </w:r>
      <w:r>
        <w:rPr>
          <w:sz w:val="26"/>
        </w:rPr>
        <w:t xml:space="preserve">от </w:t>
      </w:r>
      <w:r>
        <w:t>2</w:t>
      </w:r>
      <w:r>
        <w:rPr>
          <w:lang w:val="ru-RU"/>
        </w:rPr>
        <w:t>6</w:t>
      </w:r>
      <w:r>
        <w:t>.12.20</w:t>
      </w:r>
      <w:r>
        <w:rPr>
          <w:lang w:val="ru-RU"/>
        </w:rPr>
        <w:t>22</w:t>
      </w:r>
      <w:r>
        <w:rPr>
          <w:b/>
        </w:rPr>
        <w:t xml:space="preserve"> </w:t>
      </w:r>
      <w:r>
        <w:rPr>
          <w:sz w:val="26"/>
        </w:rPr>
        <w:t xml:space="preserve">г. № </w:t>
      </w:r>
      <w:r>
        <w:rPr>
          <w:sz w:val="26"/>
          <w:lang w:val="ru-RU"/>
        </w:rPr>
        <w:t>56</w:t>
      </w:r>
      <w:r>
        <w:rPr>
          <w:sz w:val="26"/>
        </w:rPr>
        <w:t xml:space="preserve"> «О бюджете муниципального образования Верх-Аскизский сельсовет на 20</w:t>
      </w:r>
      <w:r>
        <w:rPr>
          <w:sz w:val="26"/>
          <w:lang w:val="ru-RU"/>
        </w:rPr>
        <w:t xml:space="preserve">23 </w:t>
      </w:r>
      <w:r>
        <w:rPr>
          <w:sz w:val="26"/>
        </w:rPr>
        <w:t xml:space="preserve">год» следующие изменения: </w:t>
      </w:r>
    </w:p>
    <w:p w:rsidR="00E903FE" w:rsidRDefault="00E903FE" w:rsidP="00E903FE">
      <w:pPr>
        <w:pStyle w:val="2"/>
        <w:spacing w:after="0" w:line="240" w:lineRule="auto"/>
        <w:ind w:left="0"/>
        <w:jc w:val="both"/>
        <w:rPr>
          <w:sz w:val="26"/>
        </w:rPr>
      </w:pPr>
      <w:r>
        <w:rPr>
          <w:lang w:val="ru-RU"/>
        </w:rPr>
        <w:t xml:space="preserve">    </w:t>
      </w:r>
      <w:r>
        <w:t xml:space="preserve"> 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</w:rPr>
        <w:t>1) в пункте 1 части 1 статьи 1 цифры «</w:t>
      </w:r>
      <w:r>
        <w:rPr>
          <w:sz w:val="24"/>
          <w:szCs w:val="24"/>
          <w:lang w:val="ru-RU"/>
        </w:rPr>
        <w:t xml:space="preserve"> 15 385,00</w:t>
      </w:r>
      <w:r>
        <w:rPr>
          <w:sz w:val="24"/>
          <w:szCs w:val="24"/>
        </w:rPr>
        <w:t>» заменить цифрами «</w:t>
      </w:r>
      <w:r>
        <w:rPr>
          <w:sz w:val="24"/>
          <w:szCs w:val="24"/>
          <w:lang w:val="ru-RU"/>
        </w:rPr>
        <w:t xml:space="preserve"> 23 900,00</w:t>
      </w:r>
      <w:r>
        <w:rPr>
          <w:sz w:val="24"/>
          <w:szCs w:val="24"/>
        </w:rPr>
        <w:t>»;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</w:rPr>
        <w:t>2) в пункте 2 части 1 статьи 1 цифры «</w:t>
      </w:r>
      <w:r>
        <w:rPr>
          <w:sz w:val="24"/>
          <w:szCs w:val="24"/>
          <w:lang w:val="ru-RU"/>
        </w:rPr>
        <w:t xml:space="preserve"> 15 385,00</w:t>
      </w:r>
      <w:r>
        <w:rPr>
          <w:sz w:val="24"/>
          <w:szCs w:val="24"/>
        </w:rPr>
        <w:t>» заменить цифрами «</w:t>
      </w:r>
      <w:r>
        <w:rPr>
          <w:sz w:val="24"/>
          <w:szCs w:val="24"/>
          <w:lang w:val="ru-RU"/>
        </w:rPr>
        <w:t xml:space="preserve"> 23 900,00</w:t>
      </w:r>
      <w:r>
        <w:rPr>
          <w:sz w:val="24"/>
          <w:szCs w:val="24"/>
        </w:rPr>
        <w:t>»;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</w:t>
      </w:r>
      <w:r>
        <w:rPr>
          <w:sz w:val="24"/>
          <w:szCs w:val="24"/>
        </w:rPr>
        <w:t xml:space="preserve">Приложение 1, </w:t>
      </w:r>
      <w:r>
        <w:rPr>
          <w:sz w:val="24"/>
          <w:szCs w:val="24"/>
          <w:lang w:val="ru-RU"/>
        </w:rPr>
        <w:t xml:space="preserve">3, </w:t>
      </w:r>
      <w:r>
        <w:rPr>
          <w:sz w:val="24"/>
          <w:szCs w:val="24"/>
        </w:rPr>
        <w:t>4,</w:t>
      </w:r>
      <w:r>
        <w:rPr>
          <w:sz w:val="24"/>
          <w:szCs w:val="24"/>
          <w:lang w:val="ru-RU"/>
        </w:rPr>
        <w:t xml:space="preserve"> 6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8 </w:t>
      </w:r>
      <w:r>
        <w:rPr>
          <w:sz w:val="24"/>
          <w:szCs w:val="24"/>
        </w:rPr>
        <w:t xml:space="preserve">изложить в редакции согласно приложениям 1, </w:t>
      </w:r>
      <w:r>
        <w:rPr>
          <w:sz w:val="24"/>
          <w:szCs w:val="24"/>
          <w:lang w:val="ru-RU"/>
        </w:rPr>
        <w:t xml:space="preserve">2, </w:t>
      </w:r>
      <w:r>
        <w:rPr>
          <w:sz w:val="24"/>
          <w:szCs w:val="24"/>
        </w:rPr>
        <w:t>3, 4, 5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к настоящему </w:t>
      </w:r>
      <w:r>
        <w:rPr>
          <w:sz w:val="24"/>
          <w:szCs w:val="24"/>
          <w:lang w:val="ru-RU"/>
        </w:rPr>
        <w:t>Р</w:t>
      </w:r>
      <w:proofErr w:type="spellStart"/>
      <w:r>
        <w:rPr>
          <w:sz w:val="24"/>
          <w:szCs w:val="24"/>
        </w:rPr>
        <w:t>ешению</w:t>
      </w:r>
      <w:proofErr w:type="spellEnd"/>
      <w:r>
        <w:rPr>
          <w:sz w:val="24"/>
          <w:szCs w:val="24"/>
          <w:lang w:val="ru-RU"/>
        </w:rPr>
        <w:t>.</w:t>
      </w:r>
    </w:p>
    <w:p w:rsidR="00E903FE" w:rsidRDefault="00E903FE" w:rsidP="00E903FE">
      <w:pPr>
        <w:tabs>
          <w:tab w:val="left" w:pos="8460"/>
        </w:tabs>
        <w:jc w:val="both"/>
        <w:rPr>
          <w:lang w:eastAsia="x-none"/>
        </w:rPr>
      </w:pPr>
      <w:r>
        <w:rPr>
          <w:lang w:eastAsia="x-none"/>
        </w:rPr>
        <w:t>4) Дефицит бюджета составил 0,0 тыс. руб.</w:t>
      </w:r>
    </w:p>
    <w:p w:rsidR="00E903FE" w:rsidRDefault="00E903FE" w:rsidP="00E903FE">
      <w:pPr>
        <w:pStyle w:val="a6"/>
        <w:tabs>
          <w:tab w:val="left" w:pos="8460"/>
        </w:tabs>
        <w:ind w:firstLine="0"/>
        <w:rPr>
          <w:sz w:val="24"/>
          <w:szCs w:val="24"/>
          <w:lang w:val="ru-RU"/>
        </w:rPr>
      </w:pPr>
    </w:p>
    <w:p w:rsidR="00E903FE" w:rsidRDefault="00E903FE" w:rsidP="00E903FE">
      <w:pPr>
        <w:spacing w:line="360" w:lineRule="auto"/>
        <w:rPr>
          <w:b/>
        </w:rPr>
      </w:pPr>
      <w:r>
        <w:rPr>
          <w:b/>
        </w:rPr>
        <w:t>Статья 2.</w:t>
      </w:r>
    </w:p>
    <w:p w:rsidR="00E903FE" w:rsidRDefault="00E903FE" w:rsidP="00E903FE">
      <w:pPr>
        <w:spacing w:line="360" w:lineRule="auto"/>
        <w:ind w:firstLine="284"/>
        <w:jc w:val="both"/>
      </w:pPr>
      <w:r>
        <w:t>Настоящее Решение вступает в силу со дня его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E903FE" w:rsidTr="00E903FE">
        <w:tc>
          <w:tcPr>
            <w:tcW w:w="5688" w:type="dxa"/>
          </w:tcPr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Верх-Аскизского сельсовета</w:t>
            </w:r>
          </w:p>
        </w:tc>
        <w:tc>
          <w:tcPr>
            <w:tcW w:w="3883" w:type="dxa"/>
          </w:tcPr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E903FE" w:rsidRDefault="00E903FE">
            <w:pPr>
              <w:pStyle w:val="a3"/>
              <w:spacing w:after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А.К. Окунев </w:t>
            </w:r>
          </w:p>
        </w:tc>
      </w:tr>
    </w:tbl>
    <w:p w:rsidR="00E903FE" w:rsidRDefault="00E903FE" w:rsidP="00E903FE"/>
    <w:p w:rsidR="0090524E" w:rsidRDefault="0090524E"/>
    <w:sectPr w:rsidR="0090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3E"/>
    <w:rsid w:val="001809FD"/>
    <w:rsid w:val="006651AA"/>
    <w:rsid w:val="0090524E"/>
    <w:rsid w:val="0097193E"/>
    <w:rsid w:val="00B646DB"/>
    <w:rsid w:val="00E903FE"/>
    <w:rsid w:val="00F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03FE"/>
    <w:pPr>
      <w:spacing w:after="120"/>
    </w:pPr>
  </w:style>
  <w:style w:type="character" w:customStyle="1" w:styleId="a4">
    <w:name w:val="Основной текст Знак"/>
    <w:basedOn w:val="a0"/>
    <w:link w:val="a3"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E903FE"/>
    <w:rPr>
      <w:sz w:val="28"/>
      <w:lang w:val="x-none" w:eastAsia="x-none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E903F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03F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903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E903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03FE"/>
    <w:pPr>
      <w:spacing w:after="120"/>
    </w:pPr>
  </w:style>
  <w:style w:type="character" w:customStyle="1" w:styleId="a4">
    <w:name w:val="Основной текст Знак"/>
    <w:basedOn w:val="a0"/>
    <w:link w:val="a3"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E903FE"/>
    <w:rPr>
      <w:sz w:val="28"/>
      <w:lang w:val="x-none" w:eastAsia="x-none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E903F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E90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03F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903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E903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2023-04-04T05:55:00Z</cp:lastPrinted>
  <dcterms:created xsi:type="dcterms:W3CDTF">2023-02-03T05:14:00Z</dcterms:created>
  <dcterms:modified xsi:type="dcterms:W3CDTF">2023-04-05T02:54:00Z</dcterms:modified>
</cp:coreProperties>
</file>