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353EC4" w:rsidRPr="00F81919" w:rsidTr="002F0D7D">
        <w:trPr>
          <w:cantSplit/>
        </w:trPr>
        <w:tc>
          <w:tcPr>
            <w:tcW w:w="3936" w:type="dxa"/>
          </w:tcPr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 xml:space="preserve">РОССИЙСКАЯ ФЕДЕРАЦИЯ РЕСПУБЛИКА ХАКАСИЯ </w:t>
            </w:r>
          </w:p>
          <w:p w:rsidR="00353EC4" w:rsidRPr="00F81919" w:rsidRDefault="00353EC4" w:rsidP="002F0D7D">
            <w:pPr>
              <w:jc w:val="center"/>
            </w:pPr>
            <w:r w:rsidRPr="00F81919">
              <w:t xml:space="preserve">СОВЕТ ДЕПУТАТОВ </w:t>
            </w:r>
          </w:p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>ВЕРХ-АСКИЗСКОГО СЕЛЬСОВЕТА</w:t>
            </w:r>
          </w:p>
        </w:tc>
        <w:tc>
          <w:tcPr>
            <w:tcW w:w="1275" w:type="dxa"/>
          </w:tcPr>
          <w:p w:rsidR="00353EC4" w:rsidRPr="00F81919" w:rsidRDefault="00353EC4" w:rsidP="002F0D7D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  <w:r w:rsidRPr="00F81919">
              <w:t>РОССИЯ ФЕДЕРАЦИЯЗЫ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ХАКАС РЕСПУБЛИКА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АСХЫС ЧО</w:t>
            </w:r>
            <w:proofErr w:type="gramStart"/>
            <w:r w:rsidRPr="00F81919">
              <w:t>F</w:t>
            </w:r>
            <w:proofErr w:type="gramEnd"/>
            <w:r w:rsidRPr="00F81919">
              <w:t>АРХЫ ААЛ ЧОБIНIН,</w:t>
            </w:r>
          </w:p>
          <w:p w:rsidR="00353EC4" w:rsidRPr="00F81919" w:rsidRDefault="00353EC4" w:rsidP="002F0D7D">
            <w:pPr>
              <w:jc w:val="center"/>
            </w:pPr>
            <w:r w:rsidRPr="00F81919">
              <w:t>ДЕПУТАТТАР ЧОБ</w:t>
            </w:r>
            <w:proofErr w:type="gramStart"/>
            <w:r w:rsidRPr="00F81919">
              <w:t>I</w:t>
            </w:r>
            <w:proofErr w:type="gramEnd"/>
          </w:p>
          <w:p w:rsidR="00353EC4" w:rsidRPr="00F81919" w:rsidRDefault="00353EC4" w:rsidP="002F0D7D">
            <w:pPr>
              <w:jc w:val="center"/>
            </w:pPr>
          </w:p>
          <w:p w:rsidR="00353EC4" w:rsidRPr="00F81919" w:rsidRDefault="00353EC4" w:rsidP="002F0D7D">
            <w:pPr>
              <w:jc w:val="center"/>
              <w:rPr>
                <w:lang w:eastAsia="en-US"/>
              </w:rPr>
            </w:pPr>
          </w:p>
        </w:tc>
      </w:tr>
    </w:tbl>
    <w:p w:rsidR="00353EC4" w:rsidRPr="00F81919" w:rsidRDefault="00353EC4" w:rsidP="00353EC4">
      <w:pPr>
        <w:jc w:val="center"/>
        <w:rPr>
          <w:b/>
        </w:rPr>
      </w:pPr>
    </w:p>
    <w:p w:rsidR="00353EC4" w:rsidRPr="00F81919" w:rsidRDefault="00353EC4" w:rsidP="00353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81919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353EC4" w:rsidRPr="00F81919" w:rsidRDefault="00353EC4" w:rsidP="00353E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353EC4" w:rsidRPr="00F81919" w:rsidRDefault="00BF0713" w:rsidP="00353EC4">
      <w:r>
        <w:t>От 0</w:t>
      </w:r>
      <w:r w:rsidR="00D634A0">
        <w:t>7.</w:t>
      </w:r>
      <w:r>
        <w:t>12</w:t>
      </w:r>
      <w:r w:rsidR="00D634A0">
        <w:t>.2022</w:t>
      </w:r>
      <w:r w:rsidR="00353EC4" w:rsidRPr="00AE2503">
        <w:t xml:space="preserve"> г.</w:t>
      </w:r>
      <w:r w:rsidR="00353EC4" w:rsidRPr="00F81919">
        <w:t xml:space="preserve">                                   с. Верх-Аскиз                                         </w:t>
      </w:r>
      <w:r w:rsidR="009B4BA4" w:rsidRPr="00AE2503">
        <w:t>№</w:t>
      </w:r>
      <w:r w:rsidR="00D634A0">
        <w:t xml:space="preserve"> </w:t>
      </w:r>
      <w:r>
        <w:t>20</w:t>
      </w:r>
    </w:p>
    <w:p w:rsidR="00AE296C" w:rsidRPr="00AE296C" w:rsidRDefault="00AE296C" w:rsidP="00AE296C">
      <w:pPr>
        <w:tabs>
          <w:tab w:val="left" w:pos="4200"/>
        </w:tabs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4451"/>
        <w:gridCol w:w="5169"/>
      </w:tblGrid>
      <w:tr w:rsidR="00AE296C" w:rsidRPr="00AE296C" w:rsidTr="004349F8">
        <w:trPr>
          <w:trHeight w:val="2172"/>
        </w:trPr>
        <w:tc>
          <w:tcPr>
            <w:tcW w:w="4451" w:type="dxa"/>
          </w:tcPr>
          <w:p w:rsidR="0086153C" w:rsidRPr="009E2566" w:rsidRDefault="001F08DE" w:rsidP="008615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C006F" w:rsidRPr="009E2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E2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06F" w:rsidRPr="009E256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="0086153C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профилактики рисков причинения вреда (ущерба) охраняемым законом ценностями по муниципальному жилищному контролю на территории муниципального образования </w:t>
            </w:r>
            <w:r w:rsidR="00330C8B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>Верх – Аскизский</w:t>
            </w:r>
            <w:r w:rsidR="00D634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  на 2023</w:t>
            </w:r>
            <w:r w:rsidR="0086153C" w:rsidRPr="009E2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AE296C" w:rsidRPr="001F08DE" w:rsidRDefault="00AE296C" w:rsidP="008615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69" w:type="dxa"/>
          </w:tcPr>
          <w:p w:rsidR="00AE296C" w:rsidRPr="00AE296C" w:rsidRDefault="00AE296C" w:rsidP="00AE296C">
            <w:pPr>
              <w:rPr>
                <w:b/>
              </w:rPr>
            </w:pPr>
          </w:p>
        </w:tc>
      </w:tr>
    </w:tbl>
    <w:p w:rsidR="006E3B7A" w:rsidRPr="0044258B" w:rsidRDefault="0002233D" w:rsidP="00532E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25.06.2021 №</w:t>
      </w:r>
      <w:r w:rsidR="00FC3682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990 «Об утверждении 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235288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6E3B7A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 w:rsidR="00532EC8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6E3B7A" w:rsidRPr="00442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Аскизский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44258B">
        <w:rPr>
          <w:rFonts w:ascii="Times New Roman" w:hAnsi="Times New Roman" w:cs="Times New Roman"/>
          <w:sz w:val="26"/>
          <w:szCs w:val="26"/>
        </w:rPr>
        <w:t>сельсовет</w:t>
      </w:r>
      <w:r w:rsidR="006E3B7A" w:rsidRPr="0044258B">
        <w:rPr>
          <w:rFonts w:ascii="Times New Roman" w:hAnsi="Times New Roman" w:cs="Times New Roman"/>
          <w:sz w:val="26"/>
          <w:szCs w:val="26"/>
        </w:rPr>
        <w:t>,</w:t>
      </w:r>
      <w:r w:rsidR="00AC3926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D336B7" w:rsidRPr="0044258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Аскизского</w:t>
      </w:r>
      <w:r w:rsidR="006E3B7A" w:rsidRPr="0044258B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44258B">
        <w:rPr>
          <w:rFonts w:ascii="Times New Roman" w:hAnsi="Times New Roman" w:cs="Times New Roman"/>
          <w:sz w:val="26"/>
          <w:szCs w:val="26"/>
        </w:rPr>
        <w:t>сельсовета</w:t>
      </w:r>
      <w:r w:rsidR="00532EC8">
        <w:rPr>
          <w:rFonts w:ascii="Times New Roman" w:hAnsi="Times New Roman" w:cs="Times New Roman"/>
          <w:sz w:val="26"/>
          <w:szCs w:val="26"/>
        </w:rPr>
        <w:t xml:space="preserve"> п</w:t>
      </w:r>
      <w:r w:rsidR="00706F68" w:rsidRPr="0044258B">
        <w:rPr>
          <w:rFonts w:ascii="Times New Roman" w:hAnsi="Times New Roman" w:cs="Times New Roman"/>
          <w:sz w:val="26"/>
          <w:szCs w:val="26"/>
        </w:rPr>
        <w:t>остановила</w:t>
      </w:r>
      <w:r w:rsidR="006E3B7A" w:rsidRPr="0044258B">
        <w:rPr>
          <w:rFonts w:ascii="Times New Roman" w:hAnsi="Times New Roman" w:cs="Times New Roman"/>
          <w:sz w:val="26"/>
          <w:szCs w:val="26"/>
        </w:rPr>
        <w:t>:</w:t>
      </w:r>
    </w:p>
    <w:p w:rsidR="00EB7D7C" w:rsidRPr="0044258B" w:rsidRDefault="00EB7D7C" w:rsidP="006E3B7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6153C" w:rsidRPr="0044258B" w:rsidRDefault="00235288" w:rsidP="0086153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58B">
        <w:rPr>
          <w:rFonts w:ascii="Times New Roman" w:hAnsi="Times New Roman" w:cs="Times New Roman"/>
          <w:sz w:val="26"/>
          <w:szCs w:val="26"/>
        </w:rPr>
        <w:t xml:space="preserve">1. </w:t>
      </w:r>
      <w:r w:rsidR="00EB7D7C" w:rsidRPr="0044258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153C" w:rsidRPr="0044258B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ценностями по муниципальному жилищному контролю на территории муниципального образования </w:t>
      </w:r>
      <w:r w:rsidR="00330C8B">
        <w:rPr>
          <w:rFonts w:ascii="Times New Roman" w:hAnsi="Times New Roman" w:cs="Times New Roman"/>
          <w:sz w:val="26"/>
          <w:szCs w:val="26"/>
        </w:rPr>
        <w:t>Верх – Аскизский</w:t>
      </w:r>
      <w:r w:rsidR="008B54FD">
        <w:rPr>
          <w:rFonts w:ascii="Times New Roman" w:hAnsi="Times New Roman" w:cs="Times New Roman"/>
          <w:bCs/>
          <w:sz w:val="26"/>
          <w:szCs w:val="26"/>
        </w:rPr>
        <w:t xml:space="preserve"> сельсовет   на 2023</w:t>
      </w:r>
      <w:r w:rsidR="0086153C" w:rsidRPr="0044258B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EB7D7C" w:rsidRPr="0044258B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2EC8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58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</w:t>
      </w:r>
      <w:r w:rsidR="00D634A0">
        <w:rPr>
          <w:rFonts w:ascii="Times New Roman" w:hAnsi="Times New Roman" w:cs="Times New Roman"/>
          <w:sz w:val="26"/>
          <w:szCs w:val="26"/>
        </w:rPr>
        <w:t>, но не ранее 1 января 2023</w:t>
      </w:r>
      <w:r w:rsidR="00532E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30C8B" w:rsidRPr="0044258B" w:rsidRDefault="00330C8B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proofErr w:type="gramStart"/>
      <w:r w:rsidRPr="00DE602D">
        <w:rPr>
          <w:sz w:val="26"/>
          <w:szCs w:val="26"/>
        </w:rPr>
        <w:t>Контроль за</w:t>
      </w:r>
      <w:proofErr w:type="gramEnd"/>
      <w:r w:rsidRPr="00DE602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DE602D" w:rsidRDefault="00330C8B" w:rsidP="00330C8B">
      <w:pPr>
        <w:pStyle w:val="a4"/>
        <w:ind w:left="0"/>
        <w:jc w:val="both"/>
        <w:rPr>
          <w:sz w:val="26"/>
          <w:szCs w:val="26"/>
        </w:rPr>
      </w:pPr>
    </w:p>
    <w:p w:rsidR="00330C8B" w:rsidRPr="00FB2D83" w:rsidRDefault="00330C8B" w:rsidP="00330C8B">
      <w:pPr>
        <w:pStyle w:val="a4"/>
        <w:widowControl w:val="0"/>
        <w:ind w:left="0"/>
        <w:jc w:val="both"/>
        <w:rPr>
          <w:b/>
          <w:sz w:val="28"/>
          <w:szCs w:val="28"/>
        </w:rPr>
      </w:pPr>
      <w:r w:rsidRPr="00DE602D">
        <w:rPr>
          <w:sz w:val="26"/>
          <w:szCs w:val="26"/>
        </w:rPr>
        <w:t xml:space="preserve">Глава </w:t>
      </w:r>
      <w:r w:rsidRPr="00DE602D">
        <w:rPr>
          <w:rFonts w:eastAsia="Calibri"/>
          <w:sz w:val="26"/>
          <w:szCs w:val="26"/>
        </w:rPr>
        <w:t>Верх – Аскизского сельсовета</w:t>
      </w:r>
      <w:r w:rsidRPr="00DE602D">
        <w:rPr>
          <w:sz w:val="26"/>
          <w:szCs w:val="26"/>
        </w:rPr>
        <w:t>:                                         Окунев А. К</w:t>
      </w:r>
      <w:r w:rsidRPr="00FB2D83">
        <w:rPr>
          <w:sz w:val="28"/>
          <w:szCs w:val="28"/>
        </w:rPr>
        <w:t xml:space="preserve">.          </w:t>
      </w:r>
    </w:p>
    <w:p w:rsidR="00AA32A5" w:rsidRPr="0044258B" w:rsidRDefault="00AA32A5" w:rsidP="00AA32A5">
      <w:pPr>
        <w:jc w:val="both"/>
      </w:pPr>
      <w:r w:rsidRPr="0044258B">
        <w:t xml:space="preserve">                                         </w:t>
      </w:r>
    </w:p>
    <w:p w:rsidR="00AA32A5" w:rsidRPr="0044258B" w:rsidRDefault="00AA32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288" w:rsidRPr="0044258B" w:rsidRDefault="0023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288" w:rsidRPr="0044258B" w:rsidRDefault="0023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32FC" w:rsidRPr="0044258B" w:rsidRDefault="00FC32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32FC" w:rsidRDefault="00FC32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0C8B" w:rsidRPr="00DE602D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Приложение к постановлению </w:t>
      </w:r>
    </w:p>
    <w:p w:rsidR="00BF0713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Администрации </w:t>
      </w:r>
    </w:p>
    <w:p w:rsidR="00BF0713" w:rsidRDefault="00330C8B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Верх – Аскизского сельсовета </w:t>
      </w:r>
    </w:p>
    <w:p w:rsidR="00330C8B" w:rsidRPr="00F81919" w:rsidRDefault="00BF0713" w:rsidP="00330C8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«0</w:t>
      </w:r>
      <w:r w:rsidR="00D634A0">
        <w:rPr>
          <w:rFonts w:ascii="Times New Roman" w:hAnsi="Times New Roman" w:cs="Times New Roman"/>
          <w:szCs w:val="22"/>
        </w:rPr>
        <w:t>7</w:t>
      </w:r>
      <w:r w:rsidR="00330C8B" w:rsidRPr="00330C8B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>12</w:t>
      </w:r>
      <w:r w:rsidR="00D634A0">
        <w:rPr>
          <w:rFonts w:ascii="Times New Roman" w:hAnsi="Times New Roman" w:cs="Times New Roman"/>
          <w:szCs w:val="22"/>
        </w:rPr>
        <w:t xml:space="preserve"> 2022</w:t>
      </w:r>
      <w:r w:rsidR="00330C8B" w:rsidRPr="00330C8B">
        <w:rPr>
          <w:rFonts w:ascii="Times New Roman" w:hAnsi="Times New Roman" w:cs="Times New Roman"/>
          <w:szCs w:val="22"/>
        </w:rPr>
        <w:t>г. №</w:t>
      </w:r>
      <w:r w:rsidR="00D634A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20</w:t>
      </w:r>
      <w:r w:rsidR="00330C8B" w:rsidRPr="00DE602D">
        <w:rPr>
          <w:rFonts w:ascii="Times New Roman" w:hAnsi="Times New Roman" w:cs="Times New Roman"/>
          <w:szCs w:val="22"/>
        </w:rPr>
        <w:t xml:space="preserve"> </w:t>
      </w:r>
    </w:p>
    <w:p w:rsidR="00330C8B" w:rsidRPr="0044258B" w:rsidRDefault="00330C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8615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ценностями </w:t>
      </w:r>
      <w:bookmarkStart w:id="0" w:name="_Hlk83977270"/>
      <w:r w:rsidRPr="009E2566">
        <w:rPr>
          <w:rFonts w:ascii="Times New Roman" w:hAnsi="Times New Roman" w:cs="Times New Roman"/>
          <w:b/>
          <w:bCs/>
          <w:sz w:val="26"/>
          <w:szCs w:val="26"/>
        </w:rPr>
        <w:t>по муниципальному жилищному контролю на территории муниципальног</w:t>
      </w:r>
      <w:r w:rsidR="0044258B"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о образования </w:t>
      </w:r>
      <w:r w:rsidR="00330C8B" w:rsidRPr="009E2566">
        <w:rPr>
          <w:rFonts w:ascii="Times New Roman" w:hAnsi="Times New Roman" w:cs="Times New Roman"/>
          <w:b/>
          <w:bCs/>
          <w:sz w:val="26"/>
          <w:szCs w:val="26"/>
        </w:rPr>
        <w:t>Верх – Аскизский</w:t>
      </w:r>
      <w:r w:rsidR="0044258B"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  <w:r w:rsidR="00D634A0">
        <w:rPr>
          <w:rFonts w:ascii="Times New Roman" w:hAnsi="Times New Roman" w:cs="Times New Roman"/>
          <w:b/>
          <w:bCs/>
          <w:sz w:val="26"/>
          <w:szCs w:val="26"/>
        </w:rPr>
        <w:t xml:space="preserve"> на 2023</w:t>
      </w:r>
      <w:r w:rsidRPr="009E256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bookmarkEnd w:id="0"/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autoSpaceDE w:val="0"/>
        <w:autoSpaceDN w:val="0"/>
        <w:adjustRightInd w:val="0"/>
        <w:ind w:firstLine="540"/>
        <w:jc w:val="both"/>
      </w:pPr>
      <w:proofErr w:type="gramStart"/>
      <w:r w:rsidRPr="009E2566"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 территории муниципального образования </w:t>
      </w:r>
      <w:r w:rsidR="00330C8B" w:rsidRPr="009E2566">
        <w:t xml:space="preserve">Верх – Аскизский </w:t>
      </w:r>
      <w:r w:rsidR="00D634A0">
        <w:t>сельсовет на 2023</w:t>
      </w:r>
      <w:r w:rsidRPr="009E2566">
        <w:t xml:space="preserve"> год 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</w:t>
      </w:r>
      <w:proofErr w:type="gramEnd"/>
      <w:r w:rsidRPr="009E2566">
        <w:t xml:space="preserve"> </w:t>
      </w:r>
      <w:proofErr w:type="gramStart"/>
      <w:r w:rsidRPr="009E2566">
        <w:t>общих принципах 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E2566">
        <w:rPr>
          <w:color w:val="000000"/>
        </w:rPr>
        <w:t>, Жилищного кодекса Российской Федерации</w:t>
      </w:r>
      <w:r w:rsidRPr="009E2566"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26527" w:rsidRPr="009E2566">
        <w:t xml:space="preserve">жилищного </w:t>
      </w:r>
      <w:r w:rsidRPr="009E2566">
        <w:t xml:space="preserve"> контроля</w:t>
      </w:r>
      <w:r w:rsidR="00326527" w:rsidRPr="009E2566">
        <w:t>.</w:t>
      </w:r>
      <w:proofErr w:type="gramEnd"/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</w:t>
      </w:r>
      <w:r w:rsidRPr="009E2566">
        <w:rPr>
          <w:rFonts w:ascii="Times New Roman" w:hAnsi="Times New Roman"/>
          <w:sz w:val="26"/>
          <w:szCs w:val="26"/>
        </w:rPr>
        <w:t>–</w:t>
      </w:r>
      <w:r w:rsidR="00330C8B" w:rsidRPr="009E2566">
        <w:rPr>
          <w:rFonts w:ascii="Times New Roman" w:hAnsi="Times New Roman"/>
          <w:sz w:val="26"/>
          <w:szCs w:val="26"/>
        </w:rPr>
        <w:t xml:space="preserve"> </w:t>
      </w:r>
      <w:r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образования </w:t>
      </w:r>
      <w:r w:rsidR="00330C8B" w:rsidRPr="009E2566">
        <w:rPr>
          <w:rFonts w:ascii="Times New Roman" w:hAnsi="Times New Roman" w:cs="Times New Roman"/>
          <w:sz w:val="26"/>
          <w:szCs w:val="26"/>
        </w:rPr>
        <w:t>Верх – Аскизский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</w:t>
      </w:r>
      <w:r w:rsidR="00532EC8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Аскизского района</w:t>
      </w:r>
      <w:r w:rsidR="00326527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</w:t>
      </w:r>
      <w:r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еспублики Хакасия</w:t>
      </w:r>
      <w:r w:rsidR="00532EC8" w:rsidRPr="009E25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1 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53C" w:rsidRPr="009E2566" w:rsidRDefault="0086153C" w:rsidP="0086153C">
      <w:pPr>
        <w:autoSpaceDE w:val="0"/>
        <w:autoSpaceDN w:val="0"/>
        <w:adjustRightInd w:val="0"/>
        <w:ind w:firstLine="540"/>
        <w:jc w:val="both"/>
      </w:pPr>
      <w:r w:rsidRPr="009E2566">
        <w:t xml:space="preserve">Предметом муниципального жилищного контроля является проведение на территории муниципального образования </w:t>
      </w:r>
      <w:r w:rsidR="00330C8B" w:rsidRPr="009E2566">
        <w:t>Верх – Аскизский</w:t>
      </w:r>
      <w:r w:rsidRPr="009E2566">
        <w:t xml:space="preserve"> сельсовет проверок соблюдения юридическими лицами осуществляющими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имеются жилые помещения, находящиеся в собственности муниципального образования и </w:t>
      </w:r>
      <w:proofErr w:type="gramStart"/>
      <w:r w:rsidRPr="009E2566">
        <w:t>гражданами</w:t>
      </w:r>
      <w:proofErr w:type="gramEnd"/>
      <w:r w:rsidRPr="009E2566">
        <w:t xml:space="preserve"> проживающими в жилых помещениях муниципального жилищного фонда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(далее по тесту – обязательные требования), </w:t>
      </w:r>
      <w:proofErr w:type="gramStart"/>
      <w:r w:rsidRPr="009E2566">
        <w:t>за</w:t>
      </w:r>
      <w:proofErr w:type="gramEnd"/>
      <w:r w:rsidRPr="009E2566">
        <w:t>: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а) обязательными требованиями: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 xml:space="preserve">к использованию и сохранности муниципального жилищного фонда, в том </w:t>
      </w:r>
      <w:r w:rsidR="0086153C" w:rsidRPr="009E2566">
        <w:rPr>
          <w:rFonts w:ascii="Times New Roman" w:hAnsi="Times New Roman" w:cs="Times New Roman"/>
          <w:sz w:val="26"/>
          <w:szCs w:val="26"/>
        </w:rPr>
        <w:lastRenderedPageBreak/>
        <w:t>числе жилым помещениям, их использованию и содержанию;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86153C" w:rsidRPr="009E2566" w:rsidRDefault="009E2566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153C" w:rsidRPr="009E2566">
        <w:rPr>
          <w:rFonts w:ascii="Times New Roman" w:hAnsi="Times New Roman" w:cs="Times New Roman"/>
          <w:sz w:val="26"/>
          <w:szCs w:val="26"/>
        </w:rPr>
        <w:t>порядку осуществления перевода жилого помещения в нежилое помещение и нежилого помещения в жилое;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порядку осуществления перепланировки и (или) переустройства  жилых помещений;</w:t>
      </w:r>
    </w:p>
    <w:p w:rsidR="0086153C" w:rsidRPr="009E2566" w:rsidRDefault="0086153C" w:rsidP="0086153C">
      <w:pPr>
        <w:autoSpaceDE w:val="0"/>
        <w:autoSpaceDN w:val="0"/>
        <w:adjustRightInd w:val="0"/>
        <w:jc w:val="both"/>
      </w:pPr>
      <w:r w:rsidRPr="009E2566">
        <w:t xml:space="preserve">         б) созданию и деятельности юридических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в) предоставлению коммунальных услуг собственникам и пользователям помещений в многоквартирных  и жилых домах;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г) порядку размещения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3) правил:</w:t>
      </w:r>
    </w:p>
    <w:p w:rsidR="0086153C" w:rsidRPr="009E2566" w:rsidRDefault="0086153C" w:rsidP="00861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86153C" w:rsidRPr="009E2566" w:rsidRDefault="0086153C" w:rsidP="0086153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ab/>
        <w:t>Данная программа профилактики направлена на предупреждение нарушений</w:t>
      </w:r>
      <w:r w:rsidR="0077531C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 контролируемыми лицами требований жилищного законодательства, включая устранение причин, фактов и условий, способствующих возможному </w:t>
      </w:r>
      <w:bookmarkStart w:id="1" w:name="_GoBack"/>
      <w:bookmarkEnd w:id="1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нарушению обязательных требований, а также предотвращение рисков причинения вреда и снижению уровня ущерба охраняемым законом ценностям вследствие нарушения требований жилищного законодательства. </w:t>
      </w:r>
    </w:p>
    <w:p w:rsidR="0086153C" w:rsidRPr="009E2566" w:rsidRDefault="0086153C" w:rsidP="0086153C">
      <w:pPr>
        <w:ind w:firstLine="567"/>
        <w:contextualSpacing/>
        <w:jc w:val="both"/>
        <w:rPr>
          <w:bCs/>
        </w:rPr>
      </w:pPr>
      <w:r w:rsidRPr="009E2566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9E2566">
        <w:rPr>
          <w:bCs/>
        </w:rPr>
        <w:t xml:space="preserve"> в рамках осуществления муниципального контроля в сфере жилищного контроля утверждается ежегодно, до 20 декабря текущего года.</w:t>
      </w: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2566">
        <w:rPr>
          <w:rFonts w:ascii="Times New Roman" w:hAnsi="Times New Roman" w:cs="Times New Roman"/>
          <w:sz w:val="26"/>
          <w:szCs w:val="26"/>
        </w:rPr>
        <w:t>Раздел 2. Цели и задачи реализации программы профилактики</w:t>
      </w:r>
    </w:p>
    <w:p w:rsidR="0086153C" w:rsidRPr="009E2566" w:rsidRDefault="0086153C" w:rsidP="00861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53C" w:rsidRPr="009E2566" w:rsidRDefault="0086153C" w:rsidP="009E2566">
      <w:pPr>
        <w:suppressAutoHyphens/>
        <w:autoSpaceDE w:val="0"/>
        <w:spacing w:line="276" w:lineRule="auto"/>
        <w:rPr>
          <w:b/>
          <w:bCs/>
          <w:lang w:eastAsia="zh-CN"/>
        </w:rPr>
      </w:pPr>
      <w:r w:rsidRPr="009E2566">
        <w:t>Настоящ</w:t>
      </w:r>
      <w:r w:rsidR="00D634A0">
        <w:t>ая Программа разработана на 2023</w:t>
      </w:r>
      <w:r w:rsidRPr="009E2566">
        <w:t xml:space="preserve"> год.</w:t>
      </w:r>
    </w:p>
    <w:p w:rsidR="0086153C" w:rsidRPr="009E2566" w:rsidRDefault="0086153C" w:rsidP="009E2566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Основными целями Программы профилактики являются: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Стимулирование добросовестного соблюдения обязательных требований;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Устранение условий, причин и фактов, способных привести к нарушениям обязательных требований и (или) причинению вреда (ущерба) охраняемым законом ценностям;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Создание условий для доведения обязательных требований до контролируемых лиц, повышение информативности о способах их соблюдения;</w:t>
      </w:r>
    </w:p>
    <w:p w:rsidR="0086153C" w:rsidRPr="009E2566" w:rsidRDefault="0086153C" w:rsidP="009E2566">
      <w:pPr>
        <w:pStyle w:val="ConsPlusTitle"/>
        <w:numPr>
          <w:ilvl w:val="0"/>
          <w:numId w:val="1"/>
        </w:numPr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Предотвращение угрозы безопасности жизни и здоровья людей.</w:t>
      </w:r>
    </w:p>
    <w:p w:rsidR="0086153C" w:rsidRPr="009E2566" w:rsidRDefault="0086153C" w:rsidP="009E2566">
      <w:pPr>
        <w:pStyle w:val="ConsPlusTitle"/>
        <w:tabs>
          <w:tab w:val="left" w:pos="645"/>
        </w:tabs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Укрепление </w:t>
      </w:r>
      <w:proofErr w:type="gramStart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системы профилактики нарушений рисков причинения</w:t>
      </w:r>
      <w:proofErr w:type="gramEnd"/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 xml:space="preserve"> вреда (ущерба) охраняемым законом ценностям;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6153C" w:rsidRPr="009E2566" w:rsidRDefault="0086153C" w:rsidP="009E2566">
      <w:pPr>
        <w:pStyle w:val="ConsPlusTitle"/>
        <w:numPr>
          <w:ilvl w:val="0"/>
          <w:numId w:val="2"/>
        </w:numPr>
        <w:tabs>
          <w:tab w:val="left" w:pos="645"/>
        </w:tabs>
        <w:ind w:left="0" w:firstLine="284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2566">
        <w:rPr>
          <w:rFonts w:ascii="Times New Roman" w:hAnsi="Times New Roman" w:cs="Times New Roman"/>
          <w:b w:val="0"/>
          <w:bCs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0C8B" w:rsidRPr="00BA0DF3" w:rsidRDefault="00330C8B" w:rsidP="008615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6153C" w:rsidRPr="009E2566" w:rsidRDefault="0086153C" w:rsidP="008615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4253"/>
        <w:gridCol w:w="2154"/>
        <w:gridCol w:w="2659"/>
      </w:tblGrid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9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</w:tcPr>
          <w:p w:rsidR="0086153C" w:rsidRPr="00330C8B" w:rsidRDefault="00330C8B" w:rsidP="00532EC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контролируемых лиц и их представителей осуществляется: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5-ти однотипных обращений в течение календарного года) контролируемых лиц и их представителей.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1) контролируемым лицом представлен 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запрос о предоставлении письменного ответа по вопросам консультирования;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граждан, время консультирования не может превышать более 15 мин.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 осуществляется обобщение правоприменительной практики по муниципальному контролю на автомобильном транспорте и в дорожном хозяйстве. Доклад размещается на оф</w:t>
            </w:r>
            <w:r w:rsidR="00D123B5">
              <w:rPr>
                <w:rFonts w:ascii="Times New Roman" w:hAnsi="Times New Roman" w:cs="Times New Roman"/>
                <w:sz w:val="24"/>
                <w:szCs w:val="24"/>
              </w:rPr>
              <w:t>ициальном сайте администрации муниципального образования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8B" w:rsidRPr="00330C8B">
              <w:rPr>
                <w:rFonts w:ascii="Times New Roman" w:hAnsi="Times New Roman" w:cs="Times New Roman"/>
                <w:sz w:val="24"/>
                <w:szCs w:val="24"/>
              </w:rPr>
              <w:t>Верх – Аскизский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659" w:type="dxa"/>
          </w:tcPr>
          <w:p w:rsidR="0086153C" w:rsidRPr="00BA0DF3" w:rsidRDefault="00330C8B" w:rsidP="0032652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предостережений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контроля»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Специалист-Землеустроитель администрации Верх – Аскизского сельсовета</w:t>
            </w:r>
          </w:p>
        </w:tc>
      </w:tr>
      <w:tr w:rsidR="0086153C" w:rsidRPr="00BA0DF3" w:rsidTr="00494036">
        <w:tc>
          <w:tcPr>
            <w:tcW w:w="568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 Носят рекомендательный характер.</w:t>
            </w:r>
          </w:p>
        </w:tc>
        <w:tc>
          <w:tcPr>
            <w:tcW w:w="2154" w:type="dxa"/>
          </w:tcPr>
          <w:p w:rsidR="0086153C" w:rsidRPr="00BA0DF3" w:rsidRDefault="0086153C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3">
              <w:rPr>
                <w:rFonts w:ascii="Times New Roman" w:hAnsi="Times New Roman" w:cs="Times New Roman"/>
                <w:sz w:val="24"/>
                <w:szCs w:val="24"/>
              </w:rPr>
              <w:t xml:space="preserve">не реже чем 1 раз в год </w:t>
            </w:r>
          </w:p>
        </w:tc>
        <w:tc>
          <w:tcPr>
            <w:tcW w:w="2659" w:type="dxa"/>
          </w:tcPr>
          <w:p w:rsidR="0086153C" w:rsidRPr="00BA0DF3" w:rsidRDefault="00330C8B" w:rsidP="004940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B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</w:tbl>
    <w:p w:rsidR="00D123B5" w:rsidRDefault="0086153C" w:rsidP="0086153C">
      <w:pPr>
        <w:keepNext/>
        <w:spacing w:after="60"/>
        <w:contextualSpacing/>
        <w:jc w:val="both"/>
        <w:outlineLvl w:val="2"/>
      </w:pPr>
      <w:r w:rsidRPr="00D123B5">
        <w:t xml:space="preserve">         </w:t>
      </w:r>
    </w:p>
    <w:p w:rsidR="00532EC8" w:rsidRDefault="0086153C" w:rsidP="00532EC8">
      <w:pPr>
        <w:keepNext/>
        <w:spacing w:after="60"/>
        <w:ind w:firstLine="708"/>
        <w:contextualSpacing/>
        <w:jc w:val="both"/>
        <w:outlineLvl w:val="2"/>
      </w:pPr>
      <w:r w:rsidRPr="00D123B5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D123B5">
        <w:rPr>
          <w:color w:val="000000"/>
          <w:shd w:val="clear" w:color="auto" w:fill="FFFFFF"/>
        </w:rPr>
        <w:t xml:space="preserve">Федерального закона </w:t>
      </w:r>
      <w:r w:rsidRPr="00D123B5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D123B5">
        <w:t>.</w:t>
      </w:r>
    </w:p>
    <w:p w:rsidR="0086153C" w:rsidRPr="009E2566" w:rsidRDefault="009E2566" w:rsidP="00532EC8">
      <w:pPr>
        <w:keepNext/>
        <w:spacing w:after="60"/>
        <w:ind w:firstLine="708"/>
        <w:contextualSpacing/>
        <w:jc w:val="both"/>
        <w:outlineLvl w:val="2"/>
        <w:rPr>
          <w:highlight w:val="yellow"/>
        </w:rPr>
      </w:pPr>
      <w:r w:rsidRPr="009E2566">
        <w:rPr>
          <w:highlight w:val="yellow"/>
        </w:rPr>
        <w:t xml:space="preserve">                    </w:t>
      </w:r>
      <w:r w:rsidR="0086153C" w:rsidRPr="009E2566">
        <w:rPr>
          <w:highlight w:val="yellow"/>
        </w:rPr>
        <w:t xml:space="preserve">      </w:t>
      </w:r>
    </w:p>
    <w:p w:rsidR="0086153C" w:rsidRPr="009E2566" w:rsidRDefault="0086153C" w:rsidP="00532EC8">
      <w:pPr>
        <w:pStyle w:val="ConsPlusNormal"/>
        <w:jc w:val="center"/>
        <w:rPr>
          <w:sz w:val="26"/>
          <w:szCs w:val="26"/>
        </w:rPr>
      </w:pPr>
      <w:r w:rsidRPr="009E256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 xml:space="preserve">Оценки эффективности профилактических мероприятий </w:t>
      </w:r>
      <w:proofErr w:type="gramStart"/>
      <w:r w:rsidRPr="00D123B5">
        <w:t>предназначена</w:t>
      </w:r>
      <w:proofErr w:type="gramEnd"/>
      <w:r w:rsidRPr="00D123B5"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Целевые показатели результативности мероприятий Программы по контролю: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1) Количество выявленных нарушений, шт.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Показатели эффективности: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1) Снижение количества выявленных при проведении контрольно-надзорных мероприятий нарушений.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2) Количество проведенных профилактических мероприятий контрольным (надзорным) органом, ед.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3) Доля профилактических мероприятий в объеме контрольно-надзорных мероприятий, %.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t>Отчетным периодом для определения значений показателей является календарный год.</w:t>
      </w:r>
    </w:p>
    <w:p w:rsidR="0086153C" w:rsidRPr="00D123B5" w:rsidRDefault="0086153C" w:rsidP="0086153C">
      <w:pPr>
        <w:autoSpaceDE w:val="0"/>
        <w:autoSpaceDN w:val="0"/>
        <w:adjustRightInd w:val="0"/>
        <w:ind w:firstLine="709"/>
        <w:jc w:val="both"/>
      </w:pPr>
      <w:r w:rsidRPr="00D123B5">
        <w:lastRenderedPageBreak/>
        <w:t>Результаты оценки фактических (достигнутых) значений показателей включаются в ежегодный доклад.</w:t>
      </w:r>
    </w:p>
    <w:p w:rsidR="0086153C" w:rsidRPr="00D123B5" w:rsidRDefault="0086153C" w:rsidP="00861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53C" w:rsidRPr="00D123B5" w:rsidRDefault="008615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6153C" w:rsidRPr="00D123B5" w:rsidSect="006B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4"/>
    <w:multiLevelType w:val="hybridMultilevel"/>
    <w:tmpl w:val="06A6777E"/>
    <w:lvl w:ilvl="0" w:tplc="D7AEB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A67781"/>
    <w:multiLevelType w:val="hybridMultilevel"/>
    <w:tmpl w:val="6444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8"/>
    <w:rsid w:val="00016C01"/>
    <w:rsid w:val="0002233D"/>
    <w:rsid w:val="00042EFA"/>
    <w:rsid w:val="00050089"/>
    <w:rsid w:val="00074DBA"/>
    <w:rsid w:val="000C006F"/>
    <w:rsid w:val="000D11C5"/>
    <w:rsid w:val="000F6781"/>
    <w:rsid w:val="00147A79"/>
    <w:rsid w:val="001551F0"/>
    <w:rsid w:val="00163F64"/>
    <w:rsid w:val="001A21B6"/>
    <w:rsid w:val="001B1628"/>
    <w:rsid w:val="001C38EF"/>
    <w:rsid w:val="001F08DE"/>
    <w:rsid w:val="00235288"/>
    <w:rsid w:val="00252C42"/>
    <w:rsid w:val="00277BC3"/>
    <w:rsid w:val="002B0A61"/>
    <w:rsid w:val="002B2AA4"/>
    <w:rsid w:val="002C2956"/>
    <w:rsid w:val="002E2BE3"/>
    <w:rsid w:val="00314F6C"/>
    <w:rsid w:val="00326527"/>
    <w:rsid w:val="00327508"/>
    <w:rsid w:val="00330C8B"/>
    <w:rsid w:val="00353EC4"/>
    <w:rsid w:val="00377D74"/>
    <w:rsid w:val="00394629"/>
    <w:rsid w:val="00394DAA"/>
    <w:rsid w:val="003B2293"/>
    <w:rsid w:val="003D6E8A"/>
    <w:rsid w:val="00410E11"/>
    <w:rsid w:val="0044258B"/>
    <w:rsid w:val="004B047B"/>
    <w:rsid w:val="00532494"/>
    <w:rsid w:val="00532EC8"/>
    <w:rsid w:val="00545BBD"/>
    <w:rsid w:val="005937CE"/>
    <w:rsid w:val="005B6E22"/>
    <w:rsid w:val="005C5CAE"/>
    <w:rsid w:val="00661EFB"/>
    <w:rsid w:val="0068446F"/>
    <w:rsid w:val="006A53C0"/>
    <w:rsid w:val="006E3B7A"/>
    <w:rsid w:val="00706F68"/>
    <w:rsid w:val="00767A92"/>
    <w:rsid w:val="0077531C"/>
    <w:rsid w:val="007B2370"/>
    <w:rsid w:val="007F72C3"/>
    <w:rsid w:val="00802F92"/>
    <w:rsid w:val="0080753A"/>
    <w:rsid w:val="008255BC"/>
    <w:rsid w:val="0086153C"/>
    <w:rsid w:val="00885032"/>
    <w:rsid w:val="008B54FD"/>
    <w:rsid w:val="008B611D"/>
    <w:rsid w:val="00946418"/>
    <w:rsid w:val="009B4BA4"/>
    <w:rsid w:val="009C2FAF"/>
    <w:rsid w:val="009E2566"/>
    <w:rsid w:val="009F6239"/>
    <w:rsid w:val="00A32165"/>
    <w:rsid w:val="00A6379F"/>
    <w:rsid w:val="00A703A2"/>
    <w:rsid w:val="00A84AE6"/>
    <w:rsid w:val="00AA32A5"/>
    <w:rsid w:val="00AC3926"/>
    <w:rsid w:val="00AE2503"/>
    <w:rsid w:val="00AE296C"/>
    <w:rsid w:val="00B22180"/>
    <w:rsid w:val="00B843AA"/>
    <w:rsid w:val="00BA3CC7"/>
    <w:rsid w:val="00BF0713"/>
    <w:rsid w:val="00C14053"/>
    <w:rsid w:val="00C77EB1"/>
    <w:rsid w:val="00D04650"/>
    <w:rsid w:val="00D123B5"/>
    <w:rsid w:val="00D13EFD"/>
    <w:rsid w:val="00D336B7"/>
    <w:rsid w:val="00D34B2C"/>
    <w:rsid w:val="00D36A16"/>
    <w:rsid w:val="00D634A0"/>
    <w:rsid w:val="00E46AE0"/>
    <w:rsid w:val="00E60A20"/>
    <w:rsid w:val="00EB0A4F"/>
    <w:rsid w:val="00EB7D7C"/>
    <w:rsid w:val="00EF0661"/>
    <w:rsid w:val="00EF70DC"/>
    <w:rsid w:val="00F04CD8"/>
    <w:rsid w:val="00F315D1"/>
    <w:rsid w:val="00F85357"/>
    <w:rsid w:val="00F8772A"/>
    <w:rsid w:val="00FC32FC"/>
    <w:rsid w:val="00FC3682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35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30C8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353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30C8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4E65-CC00-47CE-A180-FF662D32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Пользователь51</dc:creator>
  <cp:lastModifiedBy>Пользователь Windows</cp:lastModifiedBy>
  <cp:revision>10</cp:revision>
  <cp:lastPrinted>2022-12-07T05:39:00Z</cp:lastPrinted>
  <dcterms:created xsi:type="dcterms:W3CDTF">2022-01-13T04:15:00Z</dcterms:created>
  <dcterms:modified xsi:type="dcterms:W3CDTF">2022-12-08T02:34:00Z</dcterms:modified>
</cp:coreProperties>
</file>