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77" w:rsidRPr="00C55F77" w:rsidRDefault="00C55F77" w:rsidP="00C55F7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F77">
        <w:rPr>
          <w:rFonts w:ascii="Times New Roman" w:hAnsi="Times New Roman" w:cs="Times New Roman"/>
          <w:b/>
          <w:sz w:val="26"/>
          <w:szCs w:val="26"/>
        </w:rPr>
        <w:t>Особенности осенне-зимнего пожароопасного периода. Ответственность за нарушение требований пожарной безопасности.</w:t>
      </w:r>
    </w:p>
    <w:p w:rsidR="00AA10B2" w:rsidRDefault="00AA10B2" w:rsidP="00C55F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 приходом холодов наступает </w:t>
      </w:r>
      <w:r w:rsidRPr="00AA10B2">
        <w:rPr>
          <w:rFonts w:ascii="Times New Roman" w:hAnsi="Times New Roman" w:cs="Times New Roman"/>
          <w:sz w:val="26"/>
          <w:szCs w:val="26"/>
        </w:rPr>
        <w:t xml:space="preserve"> осенне-зимний пожароопасный период. Статистика показывает, что наибольшее число пожаров в это время происходит в жилом секторе. </w:t>
      </w:r>
    </w:p>
    <w:p w:rsidR="00AA10B2" w:rsidRPr="00AA10B2" w:rsidRDefault="00AA10B2" w:rsidP="00C55F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Основными п</w:t>
      </w:r>
      <w:r w:rsidRPr="00AA10B2">
        <w:rPr>
          <w:rFonts w:ascii="Times New Roman" w:hAnsi="Times New Roman" w:cs="Times New Roman"/>
          <w:b/>
          <w:sz w:val="26"/>
          <w:szCs w:val="26"/>
        </w:rPr>
        <w:t>ричинами трагедий в осенний пожароопасный период являются: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>Сельскохозяйственные работы с последующим несанкционированным сж</w:t>
      </w:r>
      <w:r>
        <w:rPr>
          <w:rFonts w:ascii="Times New Roman" w:hAnsi="Times New Roman" w:cs="Times New Roman"/>
          <w:sz w:val="26"/>
          <w:szCs w:val="26"/>
        </w:rPr>
        <w:t>иганием ботвы и прочего мусора на сельских и</w:t>
      </w:r>
      <w:r w:rsidRPr="00AA10B2">
        <w:rPr>
          <w:rFonts w:ascii="Times New Roman" w:hAnsi="Times New Roman" w:cs="Times New Roman"/>
          <w:sz w:val="26"/>
          <w:szCs w:val="26"/>
        </w:rPr>
        <w:t xml:space="preserve"> дачных участках.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>Неисправность бытовой обогревательной техники или нарушение правил ее эксплуатации в момент, когда не включено централизованное отопление (или ввиду отсутствия такового).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>Неисправность печного отопления (трещины в печах) и нарушения правил пользования твердым или иным топливом.</w:t>
      </w:r>
    </w:p>
    <w:p w:rsidR="0065453B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Детские шалости с огнем </w:t>
      </w:r>
    </w:p>
    <w:p w:rsidR="00AA10B2" w:rsidRPr="00AA10B2" w:rsidRDefault="00AA10B2" w:rsidP="00C55F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Соблюдайте </w:t>
      </w:r>
      <w:r w:rsidRPr="00AA10B2">
        <w:rPr>
          <w:rFonts w:ascii="Times New Roman" w:hAnsi="Times New Roman" w:cs="Times New Roman"/>
          <w:b/>
          <w:sz w:val="26"/>
          <w:szCs w:val="26"/>
        </w:rPr>
        <w:t xml:space="preserve"> меры пожарной </w:t>
      </w:r>
      <w:r>
        <w:rPr>
          <w:rFonts w:ascii="Times New Roman" w:hAnsi="Times New Roman" w:cs="Times New Roman"/>
          <w:b/>
          <w:sz w:val="26"/>
          <w:szCs w:val="26"/>
        </w:rPr>
        <w:t>безопасности: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отремонтируйте электропроводку, неисправные выключатели, розетки;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не допускайте включения в одну сеть электроприборов повышенной мощности, это приводит к перегрузке в электросети;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не применяйте самодельные электронагревательные приборы;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перед уходом из дома проверяйте выключение газового и электрического оборудования;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не оставляйте детей без присмотра;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курите в строго отведенных местах;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своевременно ремонтируйте отопительные печи;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очистите дымоходы от сажи;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заделайте трещины в кладке печи и дымовой трубе глиняно-песчаным раствором, оштукатурьте и побелите;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на полу перед топочной дверкой прибейте металлический лист размером 50х70 см;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t xml:space="preserve"> не допускайте перекала отопительной печи; </w:t>
      </w:r>
    </w:p>
    <w:p w:rsidR="00AA10B2" w:rsidRPr="00AA10B2" w:rsidRDefault="00AA10B2" w:rsidP="00C55F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10B2">
        <w:rPr>
          <w:rFonts w:ascii="Times New Roman" w:hAnsi="Times New Roman" w:cs="Times New Roman"/>
          <w:sz w:val="26"/>
          <w:szCs w:val="26"/>
        </w:rPr>
        <w:lastRenderedPageBreak/>
        <w:t xml:space="preserve"> не растапливайте печь легко воспламеняющимися жидкостями. </w:t>
      </w:r>
    </w:p>
    <w:p w:rsidR="00AA10B2" w:rsidRDefault="00AA10B2" w:rsidP="00C55F7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A10B2" w:rsidRPr="00AA10B2" w:rsidRDefault="00AA10B2" w:rsidP="00C55F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A10B2">
        <w:rPr>
          <w:rFonts w:ascii="Times New Roman" w:hAnsi="Times New Roman" w:cs="Times New Roman"/>
          <w:sz w:val="26"/>
          <w:szCs w:val="26"/>
        </w:rPr>
        <w:t>0 мая 2022 года опубликован Федеральный закон от 28 мая 2022 г. № 141-ФЗ «О внесении изменений в Кодекс Российско</w:t>
      </w:r>
      <w:r>
        <w:rPr>
          <w:rFonts w:ascii="Times New Roman" w:hAnsi="Times New Roman" w:cs="Times New Roman"/>
          <w:sz w:val="26"/>
          <w:szCs w:val="26"/>
        </w:rPr>
        <w:t xml:space="preserve">й Федерации об административных </w:t>
      </w:r>
      <w:r w:rsidRPr="00AA10B2">
        <w:rPr>
          <w:rFonts w:ascii="Times New Roman" w:hAnsi="Times New Roman" w:cs="Times New Roman"/>
          <w:sz w:val="26"/>
          <w:szCs w:val="26"/>
        </w:rPr>
        <w:t xml:space="preserve">правонарушениях», который вносит изменения в статью 20.4 </w:t>
      </w:r>
      <w:proofErr w:type="spellStart"/>
      <w:r w:rsidRPr="00AA10B2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A10B2">
        <w:rPr>
          <w:rFonts w:ascii="Times New Roman" w:hAnsi="Times New Roman" w:cs="Times New Roman"/>
          <w:sz w:val="26"/>
          <w:szCs w:val="26"/>
        </w:rPr>
        <w:t xml:space="preserve"> РФ, увеличивая административные штрафы за нарушения требований пожарной безопасности в разы.</w:t>
      </w:r>
    </w:p>
    <w:p w:rsidR="00AA10B2" w:rsidRPr="00AA10B2" w:rsidRDefault="00AA10B2" w:rsidP="00C55F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A10B2">
        <w:rPr>
          <w:rFonts w:ascii="Times New Roman" w:hAnsi="Times New Roman" w:cs="Times New Roman"/>
          <w:b/>
          <w:sz w:val="26"/>
          <w:szCs w:val="26"/>
        </w:rPr>
        <w:t xml:space="preserve">Нарушения требований пожарной безопасности повлекут предупреждение или наложение административного штрафа </w:t>
      </w:r>
      <w:proofErr w:type="gramStart"/>
      <w:r w:rsidRPr="00AA10B2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AA10B2">
        <w:rPr>
          <w:rFonts w:ascii="Times New Roman" w:hAnsi="Times New Roman" w:cs="Times New Roman"/>
          <w:b/>
          <w:sz w:val="26"/>
          <w:szCs w:val="26"/>
        </w:rPr>
        <w:t>: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граждан в размере от 5 000 до 15 000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должностных лиц - от 20 000 до 30 000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ИП - от 40 000 до 60 000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юридических лиц - от 300 000 до 400 000 рублей.</w:t>
      </w:r>
    </w:p>
    <w:p w:rsidR="00AA10B2" w:rsidRPr="00C55F77" w:rsidRDefault="00AA10B2" w:rsidP="00C55F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55F77">
        <w:rPr>
          <w:rFonts w:ascii="Times New Roman" w:hAnsi="Times New Roman" w:cs="Times New Roman"/>
          <w:b/>
          <w:sz w:val="26"/>
          <w:szCs w:val="26"/>
        </w:rPr>
        <w:t xml:space="preserve">За нарушение требований пожарной безопасности совершенные в условиях особого противопожарного режима повлекут наложение административного штрафа </w:t>
      </w:r>
      <w:proofErr w:type="gramStart"/>
      <w:r w:rsidRPr="00C55F77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C55F77">
        <w:rPr>
          <w:rFonts w:ascii="Times New Roman" w:hAnsi="Times New Roman" w:cs="Times New Roman"/>
          <w:b/>
          <w:sz w:val="26"/>
          <w:szCs w:val="26"/>
        </w:rPr>
        <w:t>: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граждан в размере от 10 000 до 20 000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должностных лиц - от 30 000 до 60 000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ИП - от 60 000 до 80 000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юридических лиц – от 400 000 до 800 000 рублей.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 xml:space="preserve">Повторное совершение административного правонарушения, предусмотренного частью 1 ст. 20.4 </w:t>
      </w:r>
      <w:proofErr w:type="spellStart"/>
      <w:r>
        <w:t>КоАП</w:t>
      </w:r>
      <w:proofErr w:type="spellEnd"/>
      <w:r>
        <w:t xml:space="preserve"> РФ повлекут наложение административного штрафа </w:t>
      </w:r>
      <w:proofErr w:type="gramStart"/>
      <w:r>
        <w:t>на</w:t>
      </w:r>
      <w:proofErr w:type="gramEnd"/>
      <w:r>
        <w:t>: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граждан в размере от 12 000 до 20 000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должностных лиц - от 30 000 до 60 000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ИП - от 60 000 до 80 000 рублей или административное приостановление деятельности на срок до тридцати суток;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юридических лиц - от 400 000 до 800 000 рублей или административное приостановление деятельности на срок до тридцати суток.</w:t>
      </w:r>
    </w:p>
    <w:p w:rsidR="00AA10B2" w:rsidRPr="00C55F77" w:rsidRDefault="00AA10B2" w:rsidP="00C55F77">
      <w:pPr>
        <w:pStyle w:val="a4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C55F77">
        <w:rPr>
          <w:rFonts w:eastAsiaTheme="minorHAnsi"/>
          <w:b/>
          <w:sz w:val="26"/>
          <w:szCs w:val="26"/>
          <w:lang w:eastAsia="en-US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повлечет наложение административного штрафа </w:t>
      </w:r>
      <w:proofErr w:type="gramStart"/>
      <w:r w:rsidRPr="00C55F77">
        <w:rPr>
          <w:rFonts w:eastAsiaTheme="minorHAnsi"/>
          <w:b/>
          <w:sz w:val="26"/>
          <w:szCs w:val="26"/>
          <w:lang w:eastAsia="en-US"/>
        </w:rPr>
        <w:t>на</w:t>
      </w:r>
      <w:proofErr w:type="gramEnd"/>
      <w:r w:rsidRPr="00C55F77">
        <w:rPr>
          <w:rFonts w:eastAsiaTheme="minorHAnsi"/>
          <w:b/>
          <w:sz w:val="26"/>
          <w:szCs w:val="26"/>
          <w:lang w:eastAsia="en-US"/>
        </w:rPr>
        <w:t>: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граждан в размере от 40 000 до 50 000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lastRenderedPageBreak/>
        <w:t>должностных лиц - от 80 000 до 100 000 рублей;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ИП - от 90 000 до 100 000 рублей или административное приостановление деятельности на срок до тридцати суток;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>юридических лиц - от 700 000 до 800 000 рублей или административное приостановление деятельности на срок до тридцати суток.</w:t>
      </w:r>
    </w:p>
    <w:p w:rsidR="00AA10B2" w:rsidRPr="00C55F77" w:rsidRDefault="00AA10B2" w:rsidP="00C55F77">
      <w:pPr>
        <w:pStyle w:val="a4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C55F77">
        <w:rPr>
          <w:rFonts w:eastAsiaTheme="minorHAnsi"/>
          <w:b/>
          <w:sz w:val="26"/>
          <w:szCs w:val="26"/>
          <w:lang w:eastAsia="en-US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 повлечет наложение административного штрафа </w:t>
      </w:r>
      <w:proofErr w:type="gramStart"/>
      <w:r w:rsidRPr="00C55F77">
        <w:rPr>
          <w:rFonts w:eastAsiaTheme="minorHAnsi"/>
          <w:b/>
          <w:sz w:val="26"/>
          <w:szCs w:val="26"/>
          <w:lang w:eastAsia="en-US"/>
        </w:rPr>
        <w:t>на</w:t>
      </w:r>
      <w:proofErr w:type="gramEnd"/>
      <w:r w:rsidRPr="00C55F77">
        <w:rPr>
          <w:rFonts w:eastAsiaTheme="minorHAnsi"/>
          <w:b/>
          <w:sz w:val="26"/>
          <w:szCs w:val="26"/>
          <w:lang w:eastAsia="en-US"/>
        </w:rPr>
        <w:t>:</w:t>
      </w:r>
    </w:p>
    <w:p w:rsidR="00AA10B2" w:rsidRDefault="00AA10B2" w:rsidP="00C55F7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>
        <w:t xml:space="preserve">юридических лиц в размере от 1 000 </w:t>
      </w:r>
      <w:proofErr w:type="spellStart"/>
      <w:r>
        <w:t>000</w:t>
      </w:r>
      <w:proofErr w:type="spellEnd"/>
      <w:r>
        <w:t xml:space="preserve"> до 2 000 </w:t>
      </w:r>
      <w:proofErr w:type="spellStart"/>
      <w:r>
        <w:t>000</w:t>
      </w:r>
      <w:proofErr w:type="spellEnd"/>
      <w:r>
        <w:t xml:space="preserve"> рублей или административное приостановление деятельности на срок до девяноста суток.</w:t>
      </w:r>
    </w:p>
    <w:p w:rsidR="00AA10B2" w:rsidRDefault="00AA10B2" w:rsidP="00AA10B2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C55F77" w:rsidRPr="009F525D" w:rsidRDefault="009F525D" w:rsidP="00AA10B2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2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F525D">
        <w:rPr>
          <w:rFonts w:ascii="Times New Roman" w:hAnsi="Times New Roman" w:cs="Times New Roman"/>
          <w:b/>
          <w:sz w:val="26"/>
          <w:szCs w:val="26"/>
        </w:rPr>
        <w:t xml:space="preserve"> ГКУ РХ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>
        <w:rPr>
          <w:rFonts w:ascii="Times New Roman" w:hAnsi="Times New Roman" w:cs="Times New Roman"/>
          <w:b/>
          <w:sz w:val="26"/>
          <w:szCs w:val="26"/>
        </w:rPr>
        <w:t>Противопожарная служба»</w:t>
      </w:r>
    </w:p>
    <w:sectPr w:rsidR="00C55F77" w:rsidRPr="009F525D" w:rsidSect="0065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96A"/>
    <w:multiLevelType w:val="hybridMultilevel"/>
    <w:tmpl w:val="6510B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B2"/>
    <w:rsid w:val="001E7861"/>
    <w:rsid w:val="003E4E8E"/>
    <w:rsid w:val="004A69C7"/>
    <w:rsid w:val="0065453B"/>
    <w:rsid w:val="009F525D"/>
    <w:rsid w:val="00AA10B2"/>
    <w:rsid w:val="00C5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2022-09-23T02:19:00Z</cp:lastPrinted>
  <dcterms:created xsi:type="dcterms:W3CDTF">2022-09-23T02:50:00Z</dcterms:created>
  <dcterms:modified xsi:type="dcterms:W3CDTF">2022-09-23T02:50:00Z</dcterms:modified>
</cp:coreProperties>
</file>